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13156" w14:textId="77777777" w:rsidR="00D44807" w:rsidRPr="00D44807" w:rsidRDefault="00D44807" w:rsidP="003F3D8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74EE85E2" w14:textId="77777777" w:rsidR="00D44807" w:rsidRPr="00D44807" w:rsidRDefault="00D44807" w:rsidP="003F3D8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14:paraId="7D93208A" w14:textId="77777777" w:rsidR="00D44807" w:rsidRPr="00D44807" w:rsidRDefault="00D44807" w:rsidP="003F3D8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544EA3" w14:textId="77777777" w:rsidR="00D44807" w:rsidRPr="00D44807" w:rsidRDefault="00D44807" w:rsidP="003F3D8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14:paraId="0D598A7A" w14:textId="77777777" w:rsidR="00D44807" w:rsidRPr="00D44807" w:rsidRDefault="00D44807" w:rsidP="003F3D8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2213D5" w14:textId="77777777" w:rsidR="00D44807" w:rsidRPr="00D44807" w:rsidRDefault="00D44807" w:rsidP="003F3D8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195F9DFC" w14:textId="77777777" w:rsidR="00D44807" w:rsidRPr="00D44807" w:rsidRDefault="00D44807" w:rsidP="003F3D8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9D859E" w14:textId="394BC037" w:rsidR="00D44807" w:rsidRPr="00D44807" w:rsidRDefault="004949E1" w:rsidP="003F3D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17.03.2023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283</w:t>
      </w:r>
    </w:p>
    <w:p w14:paraId="331BD22B" w14:textId="77777777" w:rsidR="00D44807" w:rsidRPr="00D44807" w:rsidRDefault="00D44807" w:rsidP="003F3D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5A984F" w14:textId="56FC144B" w:rsidR="00D44807" w:rsidRPr="00D44807" w:rsidRDefault="00407838" w:rsidP="003F3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="003F3D82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информации об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итогах</w:t>
      </w:r>
      <w:r w:rsidR="00D44807"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</w:t>
      </w:r>
    </w:p>
    <w:p w14:paraId="2791DCA0" w14:textId="77777777" w:rsidR="00D44807" w:rsidRPr="00D44807" w:rsidRDefault="00D44807" w:rsidP="003F3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14:paraId="1FA35D43" w14:textId="77777777" w:rsidR="003F3D82" w:rsidRDefault="00D44807" w:rsidP="003F3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4F00FB"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</w:t>
      </w:r>
    </w:p>
    <w:p w14:paraId="0E4E48EA" w14:textId="77777777" w:rsidR="003F3D82" w:rsidRDefault="004F00FB" w:rsidP="003F3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модернизация </w:t>
      </w:r>
      <w:proofErr w:type="gramStart"/>
      <w:r w:rsidRPr="004F00FB">
        <w:rPr>
          <w:rFonts w:ascii="Times New Roman" w:eastAsia="Calibri" w:hAnsi="Times New Roman" w:cs="Times New Roman"/>
          <w:bCs/>
          <w:sz w:val="28"/>
          <w:szCs w:val="28"/>
        </w:rPr>
        <w:t>жилищно-коммунального</w:t>
      </w:r>
      <w:proofErr w:type="gramEnd"/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29B587B" w14:textId="77777777" w:rsidR="003F3D82" w:rsidRDefault="004F00FB" w:rsidP="003F3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комплекса и повышение </w:t>
      </w:r>
      <w:proofErr w:type="gramStart"/>
      <w:r w:rsidRPr="004F00FB">
        <w:rPr>
          <w:rFonts w:ascii="Times New Roman" w:eastAsia="Calibri" w:hAnsi="Times New Roman" w:cs="Times New Roman"/>
          <w:bCs/>
          <w:sz w:val="28"/>
          <w:szCs w:val="28"/>
        </w:rPr>
        <w:t>энергетической</w:t>
      </w:r>
      <w:proofErr w:type="gramEnd"/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7E2B7CC" w14:textId="77777777" w:rsidR="003F3D82" w:rsidRDefault="004F00FB" w:rsidP="003F3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эффективности </w:t>
      </w:r>
      <w:proofErr w:type="gramStart"/>
      <w:r w:rsidRPr="004F00FB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Ханты-</w:t>
      </w:r>
      <w:r w:rsidR="00AB1434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Мансийском </w:t>
      </w:r>
    </w:p>
    <w:p w14:paraId="467E06A3" w14:textId="1AFA7E25" w:rsidR="00D44807" w:rsidRPr="003F3D82" w:rsidRDefault="00AB1434" w:rsidP="003F3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районе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2022 – 2025</w:t>
      </w:r>
      <w:r w:rsidR="004F00FB"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6E79C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F3D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EE541D">
        <w:rPr>
          <w:rFonts w:ascii="Times New Roman" w:eastAsia="Calibri" w:hAnsi="Times New Roman" w:cs="Times New Roman"/>
          <w:bCs/>
          <w:sz w:val="28"/>
          <w:szCs w:val="28"/>
        </w:rPr>
        <w:t>2022 год</w:t>
      </w:r>
    </w:p>
    <w:p w14:paraId="6BD18529" w14:textId="77777777" w:rsidR="00D44807" w:rsidRPr="00D44807" w:rsidRDefault="00D44807" w:rsidP="003F3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EE6FF3" w14:textId="77777777" w:rsidR="00D44807" w:rsidRPr="00D44807" w:rsidRDefault="00D44807" w:rsidP="003F3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</w:t>
      </w:r>
      <w:r w:rsidR="004676F1">
        <w:rPr>
          <w:rFonts w:ascii="Times New Roman" w:eastAsia="Calibri" w:hAnsi="Times New Roman" w:cs="Times New Roman"/>
          <w:sz w:val="28"/>
          <w:szCs w:val="28"/>
        </w:rPr>
        <w:t>о</w:t>
      </w:r>
      <w:r w:rsidR="003B7759">
        <w:rPr>
          <w:rFonts w:ascii="Times New Roman" w:eastAsia="Calibri" w:hAnsi="Times New Roman" w:cs="Times New Roman"/>
          <w:sz w:val="28"/>
          <w:szCs w:val="28"/>
        </w:rPr>
        <w:t>б итогах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</w:t>
      </w:r>
      <w:r w:rsidR="00AC601E">
        <w:rPr>
          <w:rFonts w:ascii="Times New Roman" w:eastAsia="Calibri" w:hAnsi="Times New Roman" w:cs="Times New Roman"/>
          <w:sz w:val="28"/>
          <w:szCs w:val="28"/>
        </w:rPr>
        <w:t>раммы Ханты-Мансийского района «</w:t>
      </w:r>
      <w:r w:rsidR="008D42A4" w:rsidRPr="008D42A4">
        <w:rPr>
          <w:rFonts w:ascii="Times New Roman" w:eastAsia="Calibri" w:hAnsi="Times New Roman" w:cs="Times New Roman"/>
          <w:bCs/>
          <w:sz w:val="28"/>
          <w:szCs w:val="28"/>
        </w:rPr>
        <w:t>Развитие и модернизация жилищно-коммунального комплекса и повышение энергетической эффективности в Ханты-</w:t>
      </w:r>
      <w:r w:rsidR="00C819CC">
        <w:rPr>
          <w:rFonts w:ascii="Times New Roman" w:eastAsia="Calibri" w:hAnsi="Times New Roman" w:cs="Times New Roman"/>
          <w:bCs/>
          <w:sz w:val="28"/>
          <w:szCs w:val="28"/>
        </w:rPr>
        <w:t>Мансийском районе на 2022 – 2025</w:t>
      </w:r>
      <w:r w:rsidR="008D42A4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AC601E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41D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C819CC">
        <w:rPr>
          <w:rFonts w:ascii="Times New Roman" w:eastAsia="Calibri" w:hAnsi="Times New Roman" w:cs="Times New Roman"/>
          <w:bCs/>
          <w:sz w:val="28"/>
          <w:szCs w:val="28"/>
        </w:rPr>
        <w:t>2022 год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4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 Устава Ханты-Мансийского района,</w:t>
      </w:r>
    </w:p>
    <w:p w14:paraId="5949B96F" w14:textId="77777777" w:rsidR="00D44807" w:rsidRPr="00D44807" w:rsidRDefault="00D44807" w:rsidP="003F3D82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BB056" w14:textId="77777777" w:rsidR="00D44807" w:rsidRPr="00D44807" w:rsidRDefault="00D44807" w:rsidP="003F3D8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14:paraId="6488CB5A" w14:textId="77777777" w:rsidR="00D44807" w:rsidRPr="00D44807" w:rsidRDefault="00D44807" w:rsidP="003F3D8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EE1C20" w14:textId="77777777" w:rsidR="00D44807" w:rsidRPr="00D44807" w:rsidRDefault="00D44807" w:rsidP="003F3D8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3FB9EF10" w14:textId="77777777" w:rsidR="00D44807" w:rsidRPr="00D44807" w:rsidRDefault="00D44807" w:rsidP="003F3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1500F8" w14:textId="77777777" w:rsidR="00D44807" w:rsidRDefault="00D44807" w:rsidP="003F3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Принять к сведе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нию информацию </w:t>
      </w:r>
      <w:r w:rsidR="008840BC">
        <w:rPr>
          <w:rFonts w:ascii="Times New Roman" w:eastAsia="Calibri" w:hAnsi="Times New Roman" w:cs="Times New Roman"/>
          <w:bCs/>
          <w:sz w:val="28"/>
          <w:szCs w:val="28"/>
        </w:rPr>
        <w:t>об итогах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Ханты-Мансийского района «</w:t>
      </w:r>
      <w:r w:rsidR="008D42A4" w:rsidRPr="008D42A4">
        <w:rPr>
          <w:rFonts w:ascii="Times New Roman" w:eastAsia="Calibri" w:hAnsi="Times New Roman" w:cs="Times New Roman"/>
          <w:bCs/>
          <w:sz w:val="28"/>
          <w:szCs w:val="28"/>
        </w:rPr>
        <w:t>Развитие и модернизация жилищно-коммунального комплекса и повышение энергетической эффективности в Ханты-</w:t>
      </w:r>
      <w:r w:rsidR="004E0000">
        <w:rPr>
          <w:rFonts w:ascii="Times New Roman" w:eastAsia="Calibri" w:hAnsi="Times New Roman" w:cs="Times New Roman"/>
          <w:bCs/>
          <w:sz w:val="28"/>
          <w:szCs w:val="28"/>
        </w:rPr>
        <w:t>Мансийском районе на 2022 – 2025</w:t>
      </w:r>
      <w:r w:rsidR="008D42A4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EE541D">
        <w:rPr>
          <w:rFonts w:ascii="Times New Roman" w:eastAsia="Calibri" w:hAnsi="Times New Roman" w:cs="Times New Roman"/>
          <w:bCs/>
          <w:sz w:val="28"/>
          <w:szCs w:val="28"/>
        </w:rPr>
        <w:t>2022 год</w:t>
      </w:r>
      <w:r w:rsidR="00B47D48"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 w:rsidR="00DA2FE6">
        <w:rPr>
          <w:rFonts w:ascii="Times New Roman" w:eastAsia="Calibri" w:hAnsi="Times New Roman" w:cs="Times New Roman"/>
          <w:bCs/>
          <w:sz w:val="28"/>
          <w:szCs w:val="28"/>
        </w:rPr>
        <w:t>приложению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14:paraId="4FD300DC" w14:textId="77777777" w:rsidR="00761507" w:rsidRDefault="00761507" w:rsidP="003F3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D4DECC" w14:textId="77777777" w:rsidR="00761507" w:rsidRDefault="00761507" w:rsidP="003F3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742102" w14:textId="49CAEE19" w:rsidR="00761507" w:rsidRPr="00761507" w:rsidRDefault="00761507" w:rsidP="003F3D8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2B232EF5" w14:textId="71BE33FE" w:rsidR="00761507" w:rsidRDefault="00761507" w:rsidP="003F3D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3F3D8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F3D8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F3D8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F3D8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F3D8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F3D8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F3D82">
        <w:rPr>
          <w:rFonts w:ascii="Times New Roman" w:eastAsia="Calibri" w:hAnsi="Times New Roman" w:cs="Times New Roman"/>
          <w:bCs/>
          <w:sz w:val="28"/>
          <w:szCs w:val="28"/>
        </w:rPr>
        <w:tab/>
        <w:t>Е.А. Данилова</w:t>
      </w:r>
    </w:p>
    <w:p w14:paraId="7FCD2FB0" w14:textId="4B543E8C" w:rsidR="00761507" w:rsidRDefault="004949E1" w:rsidP="003F3D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17.03.2023</w:t>
      </w:r>
      <w:bookmarkStart w:id="0" w:name="_GoBack"/>
      <w:bookmarkEnd w:id="0"/>
    </w:p>
    <w:p w14:paraId="7235037D" w14:textId="77777777" w:rsidR="003F3D82" w:rsidRDefault="003F3D82" w:rsidP="003F3D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D3BB9B" w14:textId="77777777" w:rsidR="003F3D82" w:rsidRDefault="003F3D82" w:rsidP="003F3D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AB6619" w14:textId="77777777" w:rsidR="00761507" w:rsidRPr="00D44807" w:rsidRDefault="00761507" w:rsidP="003F3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78D454" w14:textId="77777777" w:rsidR="00CD00AC" w:rsidRDefault="00CD00AC" w:rsidP="003F3D82">
      <w:pPr>
        <w:spacing w:after="0" w:line="240" w:lineRule="auto"/>
      </w:pPr>
    </w:p>
    <w:p w14:paraId="3D766F1C" w14:textId="77777777" w:rsidR="00BD7DA1" w:rsidRDefault="00BD7DA1" w:rsidP="003F3D82">
      <w:pPr>
        <w:spacing w:after="0" w:line="240" w:lineRule="auto"/>
      </w:pPr>
    </w:p>
    <w:p w14:paraId="039161CA" w14:textId="77777777" w:rsidR="00CD00AC" w:rsidRPr="00CD00AC" w:rsidRDefault="00CD00AC" w:rsidP="003F3D82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B6122F9" w14:textId="77777777" w:rsidR="00CD00AC" w:rsidRPr="00CD00AC" w:rsidRDefault="00CD00AC" w:rsidP="003F3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5887AB2F" w14:textId="77777777" w:rsidR="00CD00AC" w:rsidRPr="00CD00AC" w:rsidRDefault="00CD00AC" w:rsidP="003F3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67BF064F" w14:textId="3AC6F7E5" w:rsidR="00CD00AC" w:rsidRPr="00CD00AC" w:rsidRDefault="004949E1" w:rsidP="003F3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17.03.2023 № 283</w:t>
      </w:r>
    </w:p>
    <w:p w14:paraId="2661F58B" w14:textId="77777777" w:rsidR="00CD00AC" w:rsidRPr="00CD00AC" w:rsidRDefault="00CD00AC" w:rsidP="003F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159E1B" w14:textId="77777777" w:rsidR="00CD00AC" w:rsidRPr="00CD00AC" w:rsidRDefault="00CD00AC" w:rsidP="003F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5F25A9" w14:textId="77777777" w:rsidR="00CD00AC" w:rsidRPr="006328D4" w:rsidRDefault="00CD00AC" w:rsidP="003F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14:paraId="6434928B" w14:textId="3E818C0E" w:rsidR="00CD00AC" w:rsidRPr="006328D4" w:rsidRDefault="003F3D82" w:rsidP="003F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02AE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</w:t>
      </w:r>
      <w:r w:rsidR="00CD00AC"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</w:t>
      </w:r>
      <w:r w:rsidR="00CD00AC"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«</w:t>
      </w:r>
      <w:r w:rsidR="00C53CA1" w:rsidRPr="00C5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модернизация жилищно-коммунального комплекса и повышение энергетической эффективности </w:t>
      </w:r>
      <w:proofErr w:type="gramStart"/>
      <w:r w:rsidR="00C53CA1" w:rsidRPr="00C5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53CA1" w:rsidRPr="00C5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3CA1" w:rsidRPr="00C5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</w:t>
      </w:r>
      <w:r w:rsidR="003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Мансийском</w:t>
      </w:r>
      <w:proofErr w:type="gramEnd"/>
      <w:r w:rsidR="003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 2022 – 2025</w:t>
      </w:r>
      <w:r w:rsidR="00C53CA1" w:rsidRPr="00C5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CD00AC"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E5BA5" w:rsidRPr="006328D4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357809">
        <w:rPr>
          <w:rFonts w:ascii="Times New Roman" w:eastAsia="Calibri" w:hAnsi="Times New Roman" w:cs="Times New Roman"/>
          <w:bCs/>
          <w:sz w:val="28"/>
          <w:szCs w:val="28"/>
        </w:rPr>
        <w:t>2022 год</w:t>
      </w:r>
    </w:p>
    <w:p w14:paraId="4FE6C9A5" w14:textId="77777777" w:rsidR="00CD00AC" w:rsidRPr="006328D4" w:rsidRDefault="00CD00AC" w:rsidP="003F3D8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3D28F0A" w14:textId="77777777" w:rsidR="00CD00AC" w:rsidRPr="006328D4" w:rsidRDefault="00CD00AC" w:rsidP="003F3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  <w:r w:rsidRPr="006328D4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</w:t>
      </w:r>
      <w:r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53CA1" w:rsidRPr="00C5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модернизация жилищно-коммунального комплекса и повышение энергетической эффективности в Ханты-</w:t>
      </w:r>
      <w:r w:rsidR="00D4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Мансийском районе на 2022 – 2025</w:t>
      </w:r>
      <w:r w:rsidR="00C53CA1" w:rsidRPr="00C5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Программа)</w:t>
      </w:r>
      <w:r w:rsidRPr="006328D4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постановлением администрации Ханты-Мансий</w:t>
      </w:r>
      <w:r w:rsidR="00CC778C" w:rsidRPr="006328D4">
        <w:rPr>
          <w:rFonts w:ascii="Times New Roman" w:eastAsia="Times New Roman" w:hAnsi="Times New Roman" w:cs="Times New Roman"/>
          <w:sz w:val="28"/>
          <w:szCs w:val="28"/>
        </w:rPr>
        <w:t>ского района от 18.10.2021 № 252</w:t>
      </w:r>
      <w:r w:rsidRPr="006328D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C4A01"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разработки и реализации</w:t>
      </w:r>
      <w:r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Ханты-Мансийского района</w:t>
      </w:r>
      <w:r w:rsidRPr="006328D4">
        <w:rPr>
          <w:rFonts w:ascii="Times New Roman" w:eastAsia="Times New Roman" w:hAnsi="Times New Roman" w:cs="Times New Roman"/>
          <w:sz w:val="28"/>
          <w:szCs w:val="28"/>
        </w:rPr>
        <w:t xml:space="preserve">» и утверждена постановлением администрации </w:t>
      </w:r>
      <w:r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</w:t>
      </w:r>
      <w:r w:rsidR="0059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 w:rsidR="005955CB" w:rsidRPr="005A4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="00CC778C" w:rsidRPr="005A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№ </w:t>
      </w:r>
      <w:r w:rsidR="00E524D6" w:rsidRPr="005A4D21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Pr="005A4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C65325" w14:textId="6E60BC7C" w:rsidR="004C1D59" w:rsidRDefault="004C1D59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D82">
        <w:rPr>
          <w:rFonts w:ascii="Times New Roman" w:hAnsi="Times New Roman" w:cs="Times New Roman"/>
          <w:sz w:val="28"/>
          <w:szCs w:val="28"/>
        </w:rPr>
        <w:t>Целями Программы являю</w:t>
      </w:r>
      <w:r w:rsidRPr="004C1D59">
        <w:rPr>
          <w:rFonts w:ascii="Times New Roman" w:hAnsi="Times New Roman" w:cs="Times New Roman"/>
          <w:sz w:val="28"/>
          <w:szCs w:val="28"/>
        </w:rPr>
        <w:t>тся:</w:t>
      </w:r>
    </w:p>
    <w:p w14:paraId="1670641F" w14:textId="033DE070" w:rsidR="00F41CF1" w:rsidRDefault="004C1D59" w:rsidP="003F3D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D82">
        <w:rPr>
          <w:rFonts w:ascii="Times New Roman" w:hAnsi="Times New Roman" w:cs="Times New Roman"/>
          <w:sz w:val="28"/>
          <w:szCs w:val="28"/>
        </w:rPr>
        <w:t>.</w:t>
      </w:r>
      <w:r w:rsidR="003F3D82">
        <w:rPr>
          <w:rFonts w:ascii="Times New Roman" w:hAnsi="Times New Roman" w:cs="Times New Roman"/>
          <w:sz w:val="28"/>
          <w:szCs w:val="28"/>
        </w:rPr>
        <w:tab/>
      </w:r>
      <w:r w:rsidRPr="004C1D59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и бытовых услуг.</w:t>
      </w:r>
    </w:p>
    <w:p w14:paraId="70BDBD25" w14:textId="2A7B33DC" w:rsidR="004C1D59" w:rsidRPr="004C1D59" w:rsidRDefault="003F3D82" w:rsidP="003F3D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C1D59" w:rsidRPr="004C1D59">
        <w:rPr>
          <w:rFonts w:ascii="Times New Roman" w:hAnsi="Times New Roman" w:cs="Times New Roman"/>
          <w:sz w:val="28"/>
          <w:szCs w:val="28"/>
        </w:rPr>
        <w:t>Обеспечение потребителей надежным и качественным электроснабжением.</w:t>
      </w:r>
    </w:p>
    <w:p w14:paraId="3A0E2403" w14:textId="212A87AC" w:rsidR="004C1D59" w:rsidRPr="004C1D59" w:rsidRDefault="003F3D82" w:rsidP="003F3D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C1D59" w:rsidRPr="004C1D59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топливно-энергетических ресурсов.</w:t>
      </w:r>
    </w:p>
    <w:p w14:paraId="4B884C66" w14:textId="7D8CB391" w:rsidR="00F41CF1" w:rsidRDefault="003F3D82" w:rsidP="003F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Задачами Программы являю</w:t>
      </w:r>
      <w:r w:rsidR="004C1D59" w:rsidRPr="004C1D59">
        <w:rPr>
          <w:rFonts w:ascii="Times New Roman" w:hAnsi="Times New Roman" w:cs="Times New Roman"/>
          <w:sz w:val="28"/>
          <w:szCs w:val="28"/>
        </w:rPr>
        <w:t>тся:</w:t>
      </w:r>
    </w:p>
    <w:p w14:paraId="46E7BF91" w14:textId="71643081" w:rsidR="004C1D59" w:rsidRPr="004C1D59" w:rsidRDefault="003F3D82" w:rsidP="003F3D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C1D59" w:rsidRPr="004C1D59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14:paraId="43AD07B3" w14:textId="0F21AA8C" w:rsidR="004C1D59" w:rsidRPr="004C1D59" w:rsidRDefault="004C1D59" w:rsidP="003F3D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sz w:val="28"/>
          <w:szCs w:val="28"/>
        </w:rPr>
        <w:t>2)</w:t>
      </w:r>
      <w:r w:rsidR="003F3D82">
        <w:rPr>
          <w:rFonts w:ascii="Times New Roman" w:hAnsi="Times New Roman" w:cs="Times New Roman"/>
          <w:sz w:val="28"/>
          <w:szCs w:val="28"/>
        </w:rPr>
        <w:tab/>
      </w:r>
      <w:r w:rsidRPr="004C1D59">
        <w:rPr>
          <w:rFonts w:ascii="Times New Roman" w:hAnsi="Times New Roman" w:cs="Times New Roman"/>
          <w:sz w:val="28"/>
          <w:szCs w:val="28"/>
        </w:rPr>
        <w:t>повышение эффективности и качества бытовых услуг населению Ханты-Мансийского района;</w:t>
      </w:r>
    </w:p>
    <w:p w14:paraId="600D38B0" w14:textId="3A597763" w:rsidR="004C1D59" w:rsidRPr="004C1D59" w:rsidRDefault="003F3D82" w:rsidP="003F3D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4C1D59" w:rsidRPr="004C1D59">
        <w:rPr>
          <w:rFonts w:ascii="Times New Roman" w:hAnsi="Times New Roman" w:cs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14:paraId="7644AFE5" w14:textId="59F8367D" w:rsidR="004C1D59" w:rsidRPr="004C1D59" w:rsidRDefault="003F3D82" w:rsidP="003F3D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4C1D59" w:rsidRPr="004C1D59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при производстве и передаче энергетических ресурсов;</w:t>
      </w:r>
    </w:p>
    <w:p w14:paraId="441CDCFA" w14:textId="70C6CC73" w:rsidR="00CD00AC" w:rsidRPr="006328D4" w:rsidRDefault="003F3D82" w:rsidP="003F3D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4C1D59" w:rsidRPr="004C1D59">
        <w:rPr>
          <w:rFonts w:ascii="Times New Roman" w:hAnsi="Times New Roman" w:cs="Times New Roman"/>
          <w:sz w:val="28"/>
          <w:szCs w:val="28"/>
        </w:rPr>
        <w:t>создание условий для реализации муниципальных целевых индикаторов в сфере энергосбережения и повышения энергетической эфф</w:t>
      </w:r>
      <w:r w:rsidR="00F41CF1">
        <w:rPr>
          <w:rFonts w:ascii="Times New Roman" w:hAnsi="Times New Roman" w:cs="Times New Roman"/>
          <w:sz w:val="28"/>
          <w:szCs w:val="28"/>
        </w:rPr>
        <w:t>ективности и энергобезопасности.</w:t>
      </w:r>
    </w:p>
    <w:p w14:paraId="2256352B" w14:textId="2CCC9901" w:rsidR="00CD00AC" w:rsidRPr="006328D4" w:rsidRDefault="00CD00AC" w:rsidP="003F3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Объем финансирования Програм</w:t>
      </w:r>
      <w:r w:rsidR="005F1FD8" w:rsidRPr="006328D4">
        <w:rPr>
          <w:rFonts w:ascii="Times New Roman" w:eastAsia="Calibri" w:hAnsi="Times New Roman" w:cs="Times New Roman"/>
          <w:sz w:val="28"/>
          <w:szCs w:val="28"/>
        </w:rPr>
        <w:t>мы на 2022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2C0C98" w:rsidRPr="006328D4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2C0C98" w:rsidRPr="009F3042">
        <w:rPr>
          <w:rFonts w:ascii="Times New Roman" w:eastAsia="Calibri" w:hAnsi="Times New Roman" w:cs="Times New Roman"/>
          <w:sz w:val="28"/>
          <w:szCs w:val="28"/>
        </w:rPr>
        <w:t>8</w:t>
      </w:r>
      <w:r w:rsidR="00F933E0">
        <w:rPr>
          <w:rFonts w:ascii="Times New Roman" w:eastAsia="Calibri" w:hAnsi="Times New Roman" w:cs="Times New Roman"/>
          <w:sz w:val="28"/>
          <w:szCs w:val="28"/>
        </w:rPr>
        <w:t>97</w:t>
      </w:r>
      <w:r w:rsidR="00305A57" w:rsidRPr="009F3042">
        <w:rPr>
          <w:rFonts w:ascii="Times New Roman" w:eastAsia="Calibri" w:hAnsi="Times New Roman" w:cs="Times New Roman"/>
          <w:sz w:val="28"/>
          <w:szCs w:val="28"/>
        </w:rPr>
        <w:t> </w:t>
      </w:r>
      <w:r w:rsidR="00F933E0">
        <w:rPr>
          <w:rFonts w:ascii="Times New Roman" w:eastAsia="Calibri" w:hAnsi="Times New Roman" w:cs="Times New Roman"/>
          <w:sz w:val="28"/>
          <w:szCs w:val="28"/>
        </w:rPr>
        <w:t>311</w:t>
      </w:r>
      <w:r w:rsidR="00305A57" w:rsidRPr="009F3042">
        <w:rPr>
          <w:rFonts w:ascii="Times New Roman" w:eastAsia="Calibri" w:hAnsi="Times New Roman" w:cs="Times New Roman"/>
          <w:sz w:val="28"/>
          <w:szCs w:val="28"/>
        </w:rPr>
        <w:t>,</w:t>
      </w:r>
      <w:r w:rsidR="00F933E0">
        <w:rPr>
          <w:rFonts w:ascii="Times New Roman" w:eastAsia="Calibri" w:hAnsi="Times New Roman" w:cs="Times New Roman"/>
          <w:sz w:val="28"/>
          <w:szCs w:val="28"/>
        </w:rPr>
        <w:t>5</w:t>
      </w:r>
      <w:r w:rsidR="00305A57" w:rsidRPr="009F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C98" w:rsidRPr="009F3042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2C0C98" w:rsidRPr="006328D4">
        <w:rPr>
          <w:rFonts w:ascii="Times New Roman" w:eastAsia="Calibri" w:hAnsi="Times New Roman" w:cs="Times New Roman"/>
          <w:sz w:val="28"/>
          <w:szCs w:val="28"/>
        </w:rPr>
        <w:t xml:space="preserve">рублей, из них </w:t>
      </w:r>
      <w:r w:rsidR="00F933E0">
        <w:rPr>
          <w:rFonts w:ascii="Times New Roman" w:eastAsia="Calibri" w:hAnsi="Times New Roman" w:cs="Times New Roman"/>
          <w:sz w:val="28"/>
          <w:szCs w:val="28"/>
        </w:rPr>
        <w:t>396 875</w:t>
      </w:r>
      <w:r w:rsidR="00FE50E0">
        <w:rPr>
          <w:rFonts w:ascii="Times New Roman" w:eastAsia="Calibri" w:hAnsi="Times New Roman" w:cs="Times New Roman"/>
          <w:sz w:val="28"/>
          <w:szCs w:val="28"/>
        </w:rPr>
        <w:t>,0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тыс. рублей – из бюджета автономного округа, </w:t>
      </w:r>
      <w:r w:rsidR="0087489F">
        <w:rPr>
          <w:rFonts w:ascii="Times New Roman" w:eastAsia="Calibri" w:hAnsi="Times New Roman" w:cs="Times New Roman"/>
          <w:sz w:val="28"/>
          <w:szCs w:val="28"/>
        </w:rPr>
        <w:t>500 436</w:t>
      </w:r>
      <w:r w:rsidR="00D514C7">
        <w:rPr>
          <w:rFonts w:ascii="Times New Roman" w:eastAsia="Calibri" w:hAnsi="Times New Roman" w:cs="Times New Roman"/>
          <w:sz w:val="28"/>
          <w:szCs w:val="28"/>
        </w:rPr>
        <w:t>,</w:t>
      </w:r>
      <w:r w:rsidR="0087489F">
        <w:rPr>
          <w:rFonts w:ascii="Times New Roman" w:eastAsia="Calibri" w:hAnsi="Times New Roman" w:cs="Times New Roman"/>
          <w:sz w:val="28"/>
          <w:szCs w:val="28"/>
        </w:rPr>
        <w:t>5</w:t>
      </w:r>
      <w:r w:rsidR="00D118B9" w:rsidRPr="006328D4">
        <w:rPr>
          <w:rFonts w:ascii="Times New Roman" w:eastAsia="Calibri" w:hAnsi="Times New Roman" w:cs="Times New Roman"/>
          <w:sz w:val="28"/>
          <w:szCs w:val="28"/>
        </w:rPr>
        <w:t xml:space="preserve"> тыс. рублей – из бюджета района</w:t>
      </w:r>
      <w:r w:rsidR="00D118B9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3F3D82">
        <w:rPr>
          <w:rFonts w:ascii="Times New Roman" w:eastAsia="Calibri" w:hAnsi="Times New Roman" w:cs="Times New Roman"/>
          <w:sz w:val="28"/>
          <w:szCs w:val="28"/>
        </w:rPr>
        <w:t>средства предприятий</w:t>
      </w:r>
      <w:r w:rsidR="004C333E" w:rsidRPr="004C333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C333E" w:rsidRPr="004C333E">
        <w:rPr>
          <w:rFonts w:ascii="Times New Roman" w:eastAsia="Calibri" w:hAnsi="Times New Roman" w:cs="Times New Roman"/>
          <w:sz w:val="28"/>
          <w:szCs w:val="28"/>
        </w:rPr>
        <w:t>недропользователей</w:t>
      </w:r>
      <w:proofErr w:type="spellEnd"/>
      <w:r w:rsidR="004C333E" w:rsidRPr="004C3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D82">
        <w:rPr>
          <w:rFonts w:ascii="Times New Roman" w:eastAsia="Calibri" w:hAnsi="Times New Roman" w:cs="Times New Roman"/>
          <w:sz w:val="28"/>
          <w:szCs w:val="28"/>
        </w:rPr>
        <w:t>–</w:t>
      </w:r>
      <w:r w:rsidR="00D118B9">
        <w:rPr>
          <w:rFonts w:ascii="Times New Roman" w:eastAsia="Calibri" w:hAnsi="Times New Roman" w:cs="Times New Roman"/>
          <w:sz w:val="28"/>
          <w:szCs w:val="28"/>
        </w:rPr>
        <w:t xml:space="preserve"> 115 566,93 тыс. рублей</w:t>
      </w:r>
      <w:r w:rsidR="00D118B9" w:rsidRPr="006328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Фактическое исполнение </w:t>
      </w:r>
      <w:r w:rsidRPr="00B850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составило </w:t>
      </w:r>
      <w:r w:rsidR="0087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786 714</w:t>
      </w:r>
      <w:r w:rsidR="009F3042" w:rsidRPr="00B850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874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A818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328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тыс. рублей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7489F">
        <w:rPr>
          <w:rFonts w:ascii="Times New Roman" w:eastAsia="Calibri" w:hAnsi="Times New Roman" w:cs="Times New Roman"/>
          <w:sz w:val="28"/>
          <w:szCs w:val="28"/>
        </w:rPr>
        <w:t>87,7</w:t>
      </w:r>
      <w:r w:rsidR="009F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8D4">
        <w:rPr>
          <w:rFonts w:ascii="Times New Roman" w:eastAsia="Calibri" w:hAnsi="Times New Roman" w:cs="Times New Roman"/>
          <w:sz w:val="28"/>
          <w:szCs w:val="28"/>
        </w:rPr>
        <w:t>%</w:t>
      </w:r>
      <w:r w:rsidR="002C0C98" w:rsidRPr="006328D4">
        <w:rPr>
          <w:rFonts w:ascii="Times New Roman" w:eastAsia="Calibri" w:hAnsi="Times New Roman" w:cs="Times New Roman"/>
          <w:sz w:val="28"/>
          <w:szCs w:val="28"/>
        </w:rPr>
        <w:t xml:space="preserve"> от плана на 2022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год)</w:t>
      </w:r>
      <w:r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427DFF" w14:textId="7D2077C5" w:rsidR="00C86DA4" w:rsidRDefault="00CD00AC" w:rsidP="003F3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Для достижения поставленн</w:t>
      </w:r>
      <w:r w:rsidR="001B78C6">
        <w:rPr>
          <w:rFonts w:ascii="Times New Roman" w:eastAsia="Calibri" w:hAnsi="Times New Roman" w:cs="Times New Roman"/>
          <w:sz w:val="28"/>
          <w:szCs w:val="28"/>
        </w:rPr>
        <w:t>ых целей</w:t>
      </w:r>
      <w:r w:rsidR="005F1FD8" w:rsidRPr="006328D4">
        <w:rPr>
          <w:rFonts w:ascii="Times New Roman" w:eastAsia="Calibri" w:hAnsi="Times New Roman" w:cs="Times New Roman"/>
          <w:sz w:val="28"/>
          <w:szCs w:val="28"/>
        </w:rPr>
        <w:t xml:space="preserve"> в 2022</w:t>
      </w:r>
      <w:r w:rsidR="006A63CB" w:rsidRPr="006328D4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предусмотрена р</w:t>
      </w:r>
      <w:r w:rsidR="009173BB">
        <w:rPr>
          <w:rFonts w:ascii="Times New Roman" w:eastAsia="Calibri" w:hAnsi="Times New Roman" w:cs="Times New Roman"/>
          <w:sz w:val="28"/>
          <w:szCs w:val="28"/>
        </w:rPr>
        <w:t xml:space="preserve">еализация следующих мероприятий. </w:t>
      </w:r>
    </w:p>
    <w:p w14:paraId="71E8957F" w14:textId="77777777" w:rsidR="00BC54E8" w:rsidRPr="00C86DA4" w:rsidRDefault="009173BB" w:rsidP="003F3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C54E8" w:rsidRPr="00BC54E8">
        <w:rPr>
          <w:rFonts w:ascii="Times New Roman" w:hAnsi="Times New Roman" w:cs="Times New Roman"/>
          <w:sz w:val="28"/>
          <w:szCs w:val="28"/>
        </w:rPr>
        <w:t xml:space="preserve"> рамках подпрограммы 1. «Создание условий для обеспечения качественными коммунальными услугами» предусмотрены следующие основные мероприятия:</w:t>
      </w:r>
    </w:p>
    <w:p w14:paraId="02BC1EA1" w14:textId="77777777" w:rsidR="00BC54E8" w:rsidRPr="00BC54E8" w:rsidRDefault="00BC54E8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856CB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Pr="00BC54E8">
        <w:rPr>
          <w:rFonts w:ascii="Times New Roman" w:hAnsi="Times New Roman" w:cs="Times New Roman"/>
          <w:sz w:val="28"/>
          <w:szCs w:val="28"/>
        </w:rPr>
        <w:t>Повышение качества питьевой воды.</w:t>
      </w:r>
    </w:p>
    <w:p w14:paraId="05EFB2C6" w14:textId="77777777" w:rsidR="00BC54E8" w:rsidRDefault="00BC54E8" w:rsidP="003F3D8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4E8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выполняются следующие мероприятия:</w:t>
      </w:r>
    </w:p>
    <w:p w14:paraId="57AA16D2" w14:textId="619FBB72" w:rsidR="00C86DA4" w:rsidRDefault="001A3B0F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4E8">
        <w:rPr>
          <w:rFonts w:ascii="Times New Roman" w:hAnsi="Times New Roman" w:cs="Times New Roman"/>
          <w:sz w:val="28"/>
          <w:szCs w:val="28"/>
        </w:rPr>
        <w:t>- «</w:t>
      </w:r>
      <w:r w:rsidRPr="001A3B0F">
        <w:rPr>
          <w:rFonts w:ascii="Times New Roman" w:hAnsi="Times New Roman" w:cs="Times New Roman"/>
          <w:sz w:val="28"/>
          <w:szCs w:val="28"/>
        </w:rPr>
        <w:t>Строительство водозаборного сооружения со станцией очистки воды в п. Бобровский (ПИР, СМР)</w:t>
      </w:r>
      <w:r w:rsidRPr="00BC54E8">
        <w:rPr>
          <w:rFonts w:ascii="Times New Roman" w:hAnsi="Times New Roman" w:cs="Times New Roman"/>
          <w:sz w:val="28"/>
          <w:szCs w:val="28"/>
        </w:rPr>
        <w:t xml:space="preserve">». </w:t>
      </w:r>
      <w:r w:rsidR="00810249" w:rsidRPr="00627DA5">
        <w:rPr>
          <w:rFonts w:ascii="Times New Roman" w:hAnsi="Times New Roman" w:cs="Times New Roman"/>
          <w:sz w:val="28"/>
          <w:szCs w:val="28"/>
        </w:rPr>
        <w:t>Объем финансовых затрат, предусмотр</w:t>
      </w:r>
      <w:r w:rsidR="00810249">
        <w:rPr>
          <w:rFonts w:ascii="Times New Roman" w:hAnsi="Times New Roman" w:cs="Times New Roman"/>
          <w:sz w:val="28"/>
          <w:szCs w:val="28"/>
        </w:rPr>
        <w:t>енных на мероприятие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810249">
        <w:rPr>
          <w:rFonts w:ascii="Times New Roman" w:hAnsi="Times New Roman" w:cs="Times New Roman"/>
          <w:sz w:val="28"/>
          <w:szCs w:val="28"/>
        </w:rPr>
        <w:t xml:space="preserve"> составляет 9 846,5</w:t>
      </w:r>
      <w:r w:rsidR="00810249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10249">
        <w:rPr>
          <w:rFonts w:ascii="Times New Roman" w:hAnsi="Times New Roman" w:cs="Times New Roman"/>
          <w:sz w:val="28"/>
          <w:szCs w:val="28"/>
        </w:rPr>
        <w:t xml:space="preserve"> </w:t>
      </w:r>
      <w:r w:rsidR="009226CA" w:rsidRPr="009226CA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на сумму </w:t>
      </w:r>
      <w:r w:rsidR="001E4A55">
        <w:rPr>
          <w:rFonts w:ascii="Times New Roman" w:hAnsi="Times New Roman" w:cs="Times New Roman"/>
          <w:sz w:val="28"/>
          <w:szCs w:val="28"/>
        </w:rPr>
        <w:t>9 846,5</w:t>
      </w:r>
      <w:r w:rsidR="001E4A55" w:rsidRPr="00627D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6CA" w:rsidRPr="009226CA">
        <w:rPr>
          <w:rFonts w:ascii="Times New Roman" w:hAnsi="Times New Roman" w:cs="Times New Roman"/>
          <w:sz w:val="28"/>
          <w:szCs w:val="28"/>
        </w:rPr>
        <w:t xml:space="preserve"> на выполнение работ по разработке проектно-сметной документации по объекту. </w:t>
      </w:r>
      <w:r w:rsidR="00536709">
        <w:rPr>
          <w:rFonts w:ascii="Times New Roman" w:hAnsi="Times New Roman" w:cs="Times New Roman"/>
          <w:sz w:val="28"/>
          <w:szCs w:val="28"/>
        </w:rPr>
        <w:t xml:space="preserve">ПСД разработана. </w:t>
      </w:r>
      <w:r w:rsidR="00536709" w:rsidRPr="00DE75AA">
        <w:rPr>
          <w:rFonts w:ascii="Times New Roman" w:hAnsi="Times New Roman" w:cs="Times New Roman"/>
          <w:sz w:val="28"/>
          <w:szCs w:val="28"/>
        </w:rPr>
        <w:t>Г</w:t>
      </w:r>
      <w:r w:rsidR="00536709" w:rsidRPr="003172F1">
        <w:rPr>
          <w:rFonts w:ascii="Times New Roman" w:hAnsi="Times New Roman" w:cs="Times New Roman"/>
          <w:sz w:val="28"/>
          <w:szCs w:val="28"/>
        </w:rPr>
        <w:t xml:space="preserve">отовится </w:t>
      </w:r>
      <w:r w:rsidR="00536709">
        <w:rPr>
          <w:rFonts w:ascii="Times New Roman" w:hAnsi="Times New Roman" w:cs="Times New Roman"/>
          <w:sz w:val="28"/>
          <w:szCs w:val="28"/>
        </w:rPr>
        <w:t>документация</w:t>
      </w:r>
      <w:r w:rsidR="00536709" w:rsidRPr="009226CA">
        <w:rPr>
          <w:rFonts w:ascii="Times New Roman" w:hAnsi="Times New Roman" w:cs="Times New Roman"/>
          <w:sz w:val="28"/>
          <w:szCs w:val="28"/>
        </w:rPr>
        <w:t xml:space="preserve"> </w:t>
      </w:r>
      <w:r w:rsidR="005A2B76">
        <w:rPr>
          <w:rFonts w:ascii="Times New Roman" w:hAnsi="Times New Roman" w:cs="Times New Roman"/>
          <w:sz w:val="28"/>
          <w:szCs w:val="28"/>
        </w:rPr>
        <w:t xml:space="preserve">для </w:t>
      </w:r>
      <w:r w:rsidR="009226CA" w:rsidRPr="009226CA">
        <w:rPr>
          <w:rFonts w:ascii="Times New Roman" w:hAnsi="Times New Roman" w:cs="Times New Roman"/>
          <w:sz w:val="28"/>
          <w:szCs w:val="28"/>
        </w:rPr>
        <w:t xml:space="preserve">прохождения экспертизы определения достоверности сметной стоимости объекта. Планируемый срок </w:t>
      </w:r>
      <w:r w:rsidR="009226CA">
        <w:rPr>
          <w:rFonts w:ascii="Times New Roman" w:hAnsi="Times New Roman" w:cs="Times New Roman"/>
          <w:sz w:val="28"/>
          <w:szCs w:val="28"/>
        </w:rPr>
        <w:t>исполнения работ июнь 2023 года</w:t>
      </w:r>
      <w:r w:rsidR="005B4F72">
        <w:rPr>
          <w:rFonts w:ascii="Times New Roman" w:hAnsi="Times New Roman" w:cs="Times New Roman"/>
          <w:sz w:val="28"/>
          <w:szCs w:val="28"/>
        </w:rPr>
        <w:t>;</w:t>
      </w:r>
    </w:p>
    <w:p w14:paraId="333A4C4C" w14:textId="47E7006C" w:rsidR="001A3B0F" w:rsidRPr="00BC54E8" w:rsidRDefault="005B4F72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4E8">
        <w:rPr>
          <w:rFonts w:ascii="Times New Roman" w:hAnsi="Times New Roman" w:cs="Times New Roman"/>
          <w:sz w:val="28"/>
          <w:szCs w:val="28"/>
        </w:rPr>
        <w:t>- «</w:t>
      </w:r>
      <w:r w:rsidRPr="005B4F72">
        <w:rPr>
          <w:rFonts w:ascii="Times New Roman" w:hAnsi="Times New Roman" w:cs="Times New Roman"/>
          <w:sz w:val="28"/>
          <w:szCs w:val="28"/>
        </w:rPr>
        <w:t>Строительство водозаборного сооружения со станцией очистки воды в п. Кедровый (ПИР, СМР)</w:t>
      </w:r>
      <w:r w:rsidRPr="00BC54E8">
        <w:rPr>
          <w:rFonts w:ascii="Times New Roman" w:hAnsi="Times New Roman" w:cs="Times New Roman"/>
          <w:sz w:val="28"/>
          <w:szCs w:val="28"/>
        </w:rPr>
        <w:t>».</w:t>
      </w:r>
      <w:r w:rsidR="003172F1">
        <w:rPr>
          <w:rFonts w:ascii="Times New Roman" w:hAnsi="Times New Roman" w:cs="Times New Roman"/>
          <w:sz w:val="28"/>
          <w:szCs w:val="28"/>
        </w:rPr>
        <w:t xml:space="preserve"> </w:t>
      </w:r>
      <w:r w:rsidR="003172F1" w:rsidRPr="00627DA5">
        <w:rPr>
          <w:rFonts w:ascii="Times New Roman" w:hAnsi="Times New Roman" w:cs="Times New Roman"/>
          <w:sz w:val="28"/>
          <w:szCs w:val="28"/>
        </w:rPr>
        <w:t>Объем финансовых затрат, предусмотр</w:t>
      </w:r>
      <w:r w:rsidR="003172F1">
        <w:rPr>
          <w:rFonts w:ascii="Times New Roman" w:hAnsi="Times New Roman" w:cs="Times New Roman"/>
          <w:sz w:val="28"/>
          <w:szCs w:val="28"/>
        </w:rPr>
        <w:t>енных на мероприятие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3172F1">
        <w:rPr>
          <w:rFonts w:ascii="Times New Roman" w:hAnsi="Times New Roman" w:cs="Times New Roman"/>
          <w:sz w:val="28"/>
          <w:szCs w:val="28"/>
        </w:rPr>
        <w:t xml:space="preserve"> составляет 9 863,9</w:t>
      </w:r>
      <w:r w:rsidR="003172F1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BC54E8">
        <w:rPr>
          <w:rFonts w:ascii="Times New Roman" w:hAnsi="Times New Roman" w:cs="Times New Roman"/>
          <w:sz w:val="28"/>
          <w:szCs w:val="28"/>
        </w:rPr>
        <w:t xml:space="preserve"> </w:t>
      </w:r>
      <w:r w:rsidR="003172F1" w:rsidRPr="003172F1">
        <w:rPr>
          <w:rFonts w:ascii="Times New Roman" w:hAnsi="Times New Roman" w:cs="Times New Roman"/>
          <w:sz w:val="28"/>
          <w:szCs w:val="28"/>
        </w:rPr>
        <w:t>Заключен муниципальны</w:t>
      </w:r>
      <w:r w:rsidR="0056796E">
        <w:rPr>
          <w:rFonts w:ascii="Times New Roman" w:hAnsi="Times New Roman" w:cs="Times New Roman"/>
          <w:sz w:val="28"/>
          <w:szCs w:val="28"/>
        </w:rPr>
        <w:t>й контракт на сумму 9 863,9</w:t>
      </w:r>
      <w:r w:rsidR="003172F1" w:rsidRPr="003172F1">
        <w:rPr>
          <w:rFonts w:ascii="Times New Roman" w:hAnsi="Times New Roman" w:cs="Times New Roman"/>
          <w:sz w:val="28"/>
          <w:szCs w:val="28"/>
        </w:rPr>
        <w:t xml:space="preserve"> </w:t>
      </w:r>
      <w:r w:rsidR="00DE75AA">
        <w:rPr>
          <w:rFonts w:ascii="Times New Roman" w:hAnsi="Times New Roman" w:cs="Times New Roman"/>
          <w:sz w:val="28"/>
          <w:szCs w:val="28"/>
        </w:rPr>
        <w:t xml:space="preserve">тыс. </w:t>
      </w:r>
      <w:r w:rsidR="003172F1" w:rsidRPr="003172F1">
        <w:rPr>
          <w:rFonts w:ascii="Times New Roman" w:hAnsi="Times New Roman" w:cs="Times New Roman"/>
          <w:sz w:val="28"/>
          <w:szCs w:val="28"/>
        </w:rPr>
        <w:t>рублей на выполнение работ по разработке проектно-сметной документаци</w:t>
      </w:r>
      <w:r w:rsidR="00DE75AA">
        <w:rPr>
          <w:rFonts w:ascii="Times New Roman" w:hAnsi="Times New Roman" w:cs="Times New Roman"/>
          <w:sz w:val="28"/>
          <w:szCs w:val="28"/>
        </w:rPr>
        <w:t xml:space="preserve">и по объекту. ПСД разработана. </w:t>
      </w:r>
      <w:r w:rsidR="00DE75AA" w:rsidRPr="00DE75AA">
        <w:rPr>
          <w:rFonts w:ascii="Times New Roman" w:hAnsi="Times New Roman" w:cs="Times New Roman"/>
          <w:sz w:val="28"/>
          <w:szCs w:val="28"/>
        </w:rPr>
        <w:t>Г</w:t>
      </w:r>
      <w:r w:rsidR="003172F1" w:rsidRPr="003172F1">
        <w:rPr>
          <w:rFonts w:ascii="Times New Roman" w:hAnsi="Times New Roman" w:cs="Times New Roman"/>
          <w:sz w:val="28"/>
          <w:szCs w:val="28"/>
        </w:rPr>
        <w:t xml:space="preserve">отовится </w:t>
      </w:r>
      <w:r w:rsidR="00DE75AA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5A2B76">
        <w:rPr>
          <w:rFonts w:ascii="Times New Roman" w:hAnsi="Times New Roman" w:cs="Times New Roman"/>
          <w:sz w:val="28"/>
          <w:szCs w:val="28"/>
        </w:rPr>
        <w:t xml:space="preserve">для </w:t>
      </w:r>
      <w:r w:rsidR="003172F1" w:rsidRPr="003172F1">
        <w:rPr>
          <w:rFonts w:ascii="Times New Roman" w:hAnsi="Times New Roman" w:cs="Times New Roman"/>
          <w:sz w:val="28"/>
          <w:szCs w:val="28"/>
        </w:rPr>
        <w:t xml:space="preserve">прохождения экспертизы определения достоверности сметной стоимости объекта. Планируемый срок </w:t>
      </w:r>
      <w:r w:rsidR="003172F1">
        <w:rPr>
          <w:rFonts w:ascii="Times New Roman" w:hAnsi="Times New Roman" w:cs="Times New Roman"/>
          <w:sz w:val="28"/>
          <w:szCs w:val="28"/>
        </w:rPr>
        <w:t>исполнения работ июнь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8DDE3E" w14:textId="0407FA51" w:rsidR="00DC1EEB" w:rsidRPr="00A246EF" w:rsidRDefault="00BC54E8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E8">
        <w:rPr>
          <w:rFonts w:ascii="Times New Roman" w:hAnsi="Times New Roman" w:cs="Times New Roman"/>
          <w:sz w:val="28"/>
          <w:szCs w:val="28"/>
        </w:rPr>
        <w:tab/>
        <w:t>- «Выполнение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района».</w:t>
      </w:r>
      <w:r w:rsidR="006007CB">
        <w:rPr>
          <w:rFonts w:ascii="Times New Roman" w:hAnsi="Times New Roman" w:cs="Times New Roman"/>
          <w:sz w:val="28"/>
          <w:szCs w:val="28"/>
        </w:rPr>
        <w:t xml:space="preserve"> </w:t>
      </w:r>
      <w:r w:rsidR="006007CB" w:rsidRPr="00627DA5">
        <w:rPr>
          <w:rFonts w:ascii="Times New Roman" w:hAnsi="Times New Roman" w:cs="Times New Roman"/>
          <w:sz w:val="28"/>
          <w:szCs w:val="28"/>
        </w:rPr>
        <w:t>Объем финансовых затрат, предусмотр</w:t>
      </w:r>
      <w:r w:rsidR="006007CB">
        <w:rPr>
          <w:rFonts w:ascii="Times New Roman" w:hAnsi="Times New Roman" w:cs="Times New Roman"/>
          <w:sz w:val="28"/>
          <w:szCs w:val="28"/>
        </w:rPr>
        <w:t>енных на мероприятие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D32B1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6007CB" w:rsidRPr="00627DA5">
        <w:rPr>
          <w:rFonts w:ascii="Times New Roman" w:hAnsi="Times New Roman" w:cs="Times New Roman"/>
          <w:sz w:val="28"/>
          <w:szCs w:val="28"/>
        </w:rPr>
        <w:t xml:space="preserve"> </w:t>
      </w:r>
      <w:r w:rsidR="006007CB">
        <w:rPr>
          <w:rFonts w:ascii="Times New Roman" w:hAnsi="Times New Roman" w:cs="Times New Roman"/>
          <w:sz w:val="28"/>
          <w:szCs w:val="28"/>
        </w:rPr>
        <w:t xml:space="preserve">695,7 </w:t>
      </w:r>
      <w:r w:rsidR="006007CB" w:rsidRPr="00627DA5">
        <w:rPr>
          <w:rFonts w:ascii="Times New Roman" w:hAnsi="Times New Roman" w:cs="Times New Roman"/>
          <w:sz w:val="28"/>
          <w:szCs w:val="28"/>
        </w:rPr>
        <w:t>тыс. рублей.</w:t>
      </w:r>
      <w:r w:rsidR="00D32B13">
        <w:rPr>
          <w:rFonts w:ascii="Times New Roman" w:hAnsi="Times New Roman" w:cs="Times New Roman"/>
          <w:sz w:val="28"/>
          <w:szCs w:val="28"/>
        </w:rPr>
        <w:t xml:space="preserve"> Проект разработан </w:t>
      </w:r>
      <w:r w:rsidR="00550D7C" w:rsidRPr="00550D7C">
        <w:rPr>
          <w:rFonts w:ascii="Times New Roman" w:hAnsi="Times New Roman" w:cs="Times New Roman"/>
          <w:sz w:val="28"/>
          <w:szCs w:val="28"/>
        </w:rPr>
        <w:t xml:space="preserve">и находится </w:t>
      </w:r>
      <w:r w:rsidR="003F3D82">
        <w:rPr>
          <w:rFonts w:ascii="Times New Roman" w:hAnsi="Times New Roman" w:cs="Times New Roman"/>
          <w:sz w:val="28"/>
          <w:szCs w:val="28"/>
        </w:rPr>
        <w:t xml:space="preserve">на государственной экспертизе. </w:t>
      </w:r>
      <w:r w:rsidR="00550D7C" w:rsidRPr="00550D7C">
        <w:rPr>
          <w:rFonts w:ascii="Times New Roman" w:hAnsi="Times New Roman" w:cs="Times New Roman"/>
          <w:sz w:val="28"/>
          <w:szCs w:val="28"/>
        </w:rPr>
        <w:t>Пла</w:t>
      </w:r>
      <w:r w:rsidR="00D32B13">
        <w:rPr>
          <w:rFonts w:ascii="Times New Roman" w:hAnsi="Times New Roman" w:cs="Times New Roman"/>
          <w:sz w:val="28"/>
          <w:szCs w:val="28"/>
        </w:rPr>
        <w:t xml:space="preserve">нируемый срок выполнения работ </w:t>
      </w:r>
      <w:r w:rsidR="00550D7C" w:rsidRPr="00550D7C">
        <w:rPr>
          <w:rFonts w:ascii="Times New Roman" w:hAnsi="Times New Roman" w:cs="Times New Roman"/>
          <w:sz w:val="28"/>
          <w:szCs w:val="28"/>
        </w:rPr>
        <w:t>март 2023 года.</w:t>
      </w:r>
    </w:p>
    <w:p w14:paraId="0393DA2D" w14:textId="77777777" w:rsidR="00BC54E8" w:rsidRPr="00DC1EEB" w:rsidRDefault="00DC1EEB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4E8" w:rsidRPr="00BC54E8">
        <w:rPr>
          <w:rFonts w:ascii="Times New Roman" w:hAnsi="Times New Roman" w:cs="Times New Roman"/>
          <w:sz w:val="28"/>
          <w:szCs w:val="28"/>
        </w:rPr>
        <w:t xml:space="preserve">2. </w:t>
      </w:r>
      <w:r w:rsidR="007856CB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="00BC54E8" w:rsidRPr="00BC54E8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и ремонт объектов коммунального хозяйства и инженерных сетей.</w:t>
      </w:r>
    </w:p>
    <w:p w14:paraId="5A25A82B" w14:textId="77777777" w:rsidR="00BC54E8" w:rsidRPr="00BC54E8" w:rsidRDefault="00BC54E8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E8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выполняются следующие мероприятия:</w:t>
      </w:r>
    </w:p>
    <w:p w14:paraId="71B15FD2" w14:textId="411AA90D" w:rsidR="008964F6" w:rsidRDefault="00BC54E8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E8">
        <w:rPr>
          <w:rFonts w:ascii="Times New Roman" w:hAnsi="Times New Roman" w:cs="Times New Roman"/>
          <w:sz w:val="28"/>
          <w:szCs w:val="28"/>
        </w:rPr>
        <w:tab/>
        <w:t xml:space="preserve">- «Субсидии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Ханты-Мансийский район». Реализация мероприятия осуществляется в соответствии с постановлением администрации Ханты-Мансийского района от 07.09.2017 № 235 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района». </w:t>
      </w:r>
      <w:r w:rsidR="002352BF" w:rsidRPr="00627DA5">
        <w:rPr>
          <w:rFonts w:ascii="Times New Roman" w:hAnsi="Times New Roman" w:cs="Times New Roman"/>
          <w:sz w:val="28"/>
          <w:szCs w:val="28"/>
        </w:rPr>
        <w:t>Объем финансовых затрат, предусмотр</w:t>
      </w:r>
      <w:r w:rsidR="002352BF">
        <w:rPr>
          <w:rFonts w:ascii="Times New Roman" w:hAnsi="Times New Roman" w:cs="Times New Roman"/>
          <w:sz w:val="28"/>
          <w:szCs w:val="28"/>
        </w:rPr>
        <w:t>енных на мероприятие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2352BF">
        <w:rPr>
          <w:rFonts w:ascii="Times New Roman" w:hAnsi="Times New Roman" w:cs="Times New Roman"/>
          <w:sz w:val="28"/>
          <w:szCs w:val="28"/>
        </w:rPr>
        <w:t xml:space="preserve"> составляет 168 776,9</w:t>
      </w:r>
      <w:r w:rsidR="008C772F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бюджета автономного округа 65 517,0 тыс. рублей.</w:t>
      </w:r>
      <w:r w:rsidR="002352BF">
        <w:rPr>
          <w:rFonts w:ascii="Times New Roman" w:hAnsi="Times New Roman" w:cs="Times New Roman"/>
          <w:sz w:val="28"/>
          <w:szCs w:val="28"/>
        </w:rPr>
        <w:t xml:space="preserve"> </w:t>
      </w:r>
      <w:r w:rsidR="009E234D" w:rsidRPr="00BC54E8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9E234D">
        <w:rPr>
          <w:rFonts w:ascii="Times New Roman" w:hAnsi="Times New Roman" w:cs="Times New Roman"/>
          <w:sz w:val="28"/>
          <w:szCs w:val="28"/>
        </w:rPr>
        <w:t xml:space="preserve">100 </w:t>
      </w:r>
      <w:r w:rsidR="009E234D" w:rsidRPr="00BC54E8">
        <w:rPr>
          <w:rFonts w:ascii="Times New Roman" w:hAnsi="Times New Roman" w:cs="Times New Roman"/>
          <w:sz w:val="28"/>
          <w:szCs w:val="28"/>
        </w:rPr>
        <w:t>% от плана.</w:t>
      </w:r>
      <w:r w:rsidR="009E234D">
        <w:rPr>
          <w:rFonts w:ascii="Times New Roman" w:hAnsi="Times New Roman" w:cs="Times New Roman"/>
          <w:sz w:val="28"/>
          <w:szCs w:val="28"/>
        </w:rPr>
        <w:t xml:space="preserve"> </w:t>
      </w:r>
      <w:r w:rsidR="00401069">
        <w:rPr>
          <w:rFonts w:ascii="Times New Roman" w:hAnsi="Times New Roman" w:cs="Times New Roman"/>
          <w:sz w:val="28"/>
          <w:szCs w:val="28"/>
        </w:rPr>
        <w:t>Предоставлена субсидия МП «ЖЭК-3» за</w:t>
      </w:r>
      <w:r w:rsidR="008964F6">
        <w:rPr>
          <w:rFonts w:ascii="Times New Roman" w:hAnsi="Times New Roman" w:cs="Times New Roman"/>
          <w:sz w:val="28"/>
          <w:szCs w:val="28"/>
        </w:rPr>
        <w:t xml:space="preserve"> в</w:t>
      </w:r>
      <w:r w:rsidR="008964F6" w:rsidRPr="008964F6">
        <w:rPr>
          <w:rFonts w:ascii="Times New Roman" w:hAnsi="Times New Roman" w:cs="Times New Roman"/>
          <w:sz w:val="28"/>
          <w:szCs w:val="28"/>
        </w:rPr>
        <w:t>ыполне</w:t>
      </w:r>
      <w:r w:rsidR="00C3773A">
        <w:rPr>
          <w:rFonts w:ascii="Times New Roman" w:hAnsi="Times New Roman" w:cs="Times New Roman"/>
          <w:sz w:val="28"/>
          <w:szCs w:val="28"/>
        </w:rPr>
        <w:t>н</w:t>
      </w:r>
      <w:r w:rsidR="008964F6" w:rsidRPr="008964F6">
        <w:rPr>
          <w:rFonts w:ascii="Times New Roman" w:hAnsi="Times New Roman" w:cs="Times New Roman"/>
          <w:sz w:val="28"/>
          <w:szCs w:val="28"/>
        </w:rPr>
        <w:t>ны</w:t>
      </w:r>
      <w:r w:rsidR="00401069">
        <w:rPr>
          <w:rFonts w:ascii="Times New Roman" w:hAnsi="Times New Roman" w:cs="Times New Roman"/>
          <w:sz w:val="28"/>
          <w:szCs w:val="28"/>
        </w:rPr>
        <w:t>е</w:t>
      </w:r>
      <w:r w:rsidR="008964F6" w:rsidRPr="008964F6">
        <w:rPr>
          <w:rFonts w:ascii="Times New Roman" w:hAnsi="Times New Roman" w:cs="Times New Roman"/>
          <w:sz w:val="28"/>
          <w:szCs w:val="28"/>
        </w:rPr>
        <w:t xml:space="preserve"> работы: </w:t>
      </w:r>
    </w:p>
    <w:p w14:paraId="3CB5F233" w14:textId="6AC87BA1" w:rsidR="008964F6" w:rsidRDefault="003F3D82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капитальный ремонт котельной «Сказка»</w:t>
      </w:r>
      <w:r w:rsidR="008964F6" w:rsidRPr="008964F6">
        <w:rPr>
          <w:rFonts w:ascii="Times New Roman" w:hAnsi="Times New Roman" w:cs="Times New Roman"/>
          <w:sz w:val="28"/>
          <w:szCs w:val="28"/>
        </w:rPr>
        <w:t>, расположенной по адресу: ХМАО-Югра, Ханты-Мансийский район, п.</w:t>
      </w:r>
      <w:r w:rsidR="001F7D3C">
        <w:rPr>
          <w:rFonts w:ascii="Times New Roman" w:hAnsi="Times New Roman" w:cs="Times New Roman"/>
          <w:sz w:val="28"/>
          <w:szCs w:val="28"/>
        </w:rPr>
        <w:t xml:space="preserve"> </w:t>
      </w:r>
      <w:r w:rsidR="008964F6" w:rsidRPr="008964F6">
        <w:rPr>
          <w:rFonts w:ascii="Times New Roman" w:hAnsi="Times New Roman" w:cs="Times New Roman"/>
          <w:sz w:val="28"/>
          <w:szCs w:val="28"/>
        </w:rPr>
        <w:t>Горноправдинск, ул. Победы, 1а/2;</w:t>
      </w:r>
    </w:p>
    <w:p w14:paraId="2B19728F" w14:textId="3905F7D4" w:rsidR="001F7D3C" w:rsidRDefault="003F3D82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котельной «Школьная»</w:t>
      </w:r>
      <w:r w:rsidR="008964F6" w:rsidRPr="008964F6">
        <w:rPr>
          <w:rFonts w:ascii="Times New Roman" w:hAnsi="Times New Roman" w:cs="Times New Roman"/>
          <w:sz w:val="28"/>
          <w:szCs w:val="28"/>
        </w:rPr>
        <w:t>, расположенной по адресу: ХМАО-Югра, Ханты-Мансийский район, п.</w:t>
      </w:r>
      <w:r w:rsidR="001F7D3C">
        <w:rPr>
          <w:rFonts w:ascii="Times New Roman" w:hAnsi="Times New Roman" w:cs="Times New Roman"/>
          <w:sz w:val="28"/>
          <w:szCs w:val="28"/>
        </w:rPr>
        <w:t xml:space="preserve"> </w:t>
      </w:r>
      <w:r w:rsidR="008964F6" w:rsidRPr="008964F6">
        <w:rPr>
          <w:rFonts w:ascii="Times New Roman" w:hAnsi="Times New Roman" w:cs="Times New Roman"/>
          <w:sz w:val="28"/>
          <w:szCs w:val="28"/>
        </w:rPr>
        <w:t>Горноправдинск, ул. Геологов, 9;</w:t>
      </w:r>
    </w:p>
    <w:p w14:paraId="0A4C9E3C" w14:textId="77777777" w:rsidR="001F7D3C" w:rsidRDefault="008964F6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>- капитальный ремонт котельной «Таежная», расположенной по адресу: ХМАО-Югра, Ханты-Мансийский район, п.</w:t>
      </w:r>
      <w:r w:rsidR="001F7D3C">
        <w:rPr>
          <w:rFonts w:ascii="Times New Roman" w:hAnsi="Times New Roman" w:cs="Times New Roman"/>
          <w:sz w:val="28"/>
          <w:szCs w:val="28"/>
        </w:rPr>
        <w:t xml:space="preserve"> </w:t>
      </w:r>
      <w:r w:rsidRPr="008964F6">
        <w:rPr>
          <w:rFonts w:ascii="Times New Roman" w:hAnsi="Times New Roman" w:cs="Times New Roman"/>
          <w:sz w:val="28"/>
          <w:szCs w:val="28"/>
        </w:rPr>
        <w:t>Горноправдинск, ул. Центральный проезд, 2а;</w:t>
      </w:r>
    </w:p>
    <w:p w14:paraId="385F25CF" w14:textId="77777777" w:rsidR="001F7D3C" w:rsidRDefault="008964F6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>- капитальный ремонт котельной «Бобровская», расположенной по адресу: ХМАО-Югра, Ханты-Мансийский район, п.</w:t>
      </w:r>
      <w:r w:rsidR="001F7D3C">
        <w:rPr>
          <w:rFonts w:ascii="Times New Roman" w:hAnsi="Times New Roman" w:cs="Times New Roman"/>
          <w:sz w:val="28"/>
          <w:szCs w:val="28"/>
        </w:rPr>
        <w:t xml:space="preserve"> </w:t>
      </w:r>
      <w:r w:rsidRPr="008964F6">
        <w:rPr>
          <w:rFonts w:ascii="Times New Roman" w:hAnsi="Times New Roman" w:cs="Times New Roman"/>
          <w:sz w:val="28"/>
          <w:szCs w:val="28"/>
        </w:rPr>
        <w:t>Бобровский, ул. Лесная, 13;</w:t>
      </w:r>
    </w:p>
    <w:p w14:paraId="353A5103" w14:textId="1A6933D7" w:rsidR="001F7D3C" w:rsidRDefault="008964F6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>- капитальный ремонт объект</w:t>
      </w:r>
      <w:r w:rsidR="003F3D82">
        <w:rPr>
          <w:rFonts w:ascii="Times New Roman" w:hAnsi="Times New Roman" w:cs="Times New Roman"/>
          <w:sz w:val="28"/>
          <w:szCs w:val="28"/>
        </w:rPr>
        <w:t>а «</w:t>
      </w:r>
      <w:r w:rsidRPr="008964F6">
        <w:rPr>
          <w:rFonts w:ascii="Times New Roman" w:hAnsi="Times New Roman" w:cs="Times New Roman"/>
          <w:sz w:val="28"/>
          <w:szCs w:val="28"/>
        </w:rPr>
        <w:t>Здание котельной п</w:t>
      </w:r>
      <w:r w:rsidR="003F3D82">
        <w:rPr>
          <w:rFonts w:ascii="Times New Roman" w:hAnsi="Times New Roman" w:cs="Times New Roman"/>
          <w:sz w:val="28"/>
          <w:szCs w:val="28"/>
        </w:rPr>
        <w:t xml:space="preserve">. Кедровый, ул. </w:t>
      </w:r>
      <w:proofErr w:type="gramStart"/>
      <w:r w:rsidR="003F3D82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="003F3D82">
        <w:rPr>
          <w:rFonts w:ascii="Times New Roman" w:hAnsi="Times New Roman" w:cs="Times New Roman"/>
          <w:sz w:val="28"/>
          <w:szCs w:val="28"/>
        </w:rPr>
        <w:t>, д. 1А»</w:t>
      </w:r>
      <w:r w:rsidR="001F7D3C">
        <w:rPr>
          <w:rFonts w:ascii="Times New Roman" w:hAnsi="Times New Roman" w:cs="Times New Roman"/>
          <w:sz w:val="28"/>
          <w:szCs w:val="28"/>
        </w:rPr>
        <w:t>;</w:t>
      </w:r>
    </w:p>
    <w:p w14:paraId="1942BFA0" w14:textId="0190127C" w:rsidR="002749F7" w:rsidRDefault="008964F6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>- капитальный ремонт (с заменой) насосов, входящих в состав технолог</w:t>
      </w:r>
      <w:r w:rsidR="003F3D82">
        <w:rPr>
          <w:rFonts w:ascii="Times New Roman" w:hAnsi="Times New Roman" w:cs="Times New Roman"/>
          <w:sz w:val="28"/>
          <w:szCs w:val="28"/>
        </w:rPr>
        <w:t>ического оборудования объекта: «</w:t>
      </w:r>
      <w:r w:rsidRPr="008964F6">
        <w:rPr>
          <w:rFonts w:ascii="Times New Roman" w:hAnsi="Times New Roman" w:cs="Times New Roman"/>
          <w:sz w:val="28"/>
          <w:szCs w:val="28"/>
        </w:rPr>
        <w:t>Здание модульной водоочистки хозяйственно-бытового назначения в с. Нялинское, ул. Труда, 27а, Ханты-М</w:t>
      </w:r>
      <w:r w:rsidR="003F3D82">
        <w:rPr>
          <w:rFonts w:ascii="Times New Roman" w:hAnsi="Times New Roman" w:cs="Times New Roman"/>
          <w:sz w:val="28"/>
          <w:szCs w:val="28"/>
        </w:rPr>
        <w:t>ансийского района»</w:t>
      </w:r>
      <w:r w:rsidRPr="008964F6">
        <w:rPr>
          <w:rFonts w:ascii="Times New Roman" w:hAnsi="Times New Roman" w:cs="Times New Roman"/>
          <w:sz w:val="28"/>
          <w:szCs w:val="28"/>
        </w:rPr>
        <w:t>;</w:t>
      </w:r>
    </w:p>
    <w:p w14:paraId="30BE274E" w14:textId="77777777" w:rsidR="002749F7" w:rsidRDefault="008964F6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 xml:space="preserve">- капитальный ремонт водозаборного сооружения со станцией очистки воды </w:t>
      </w:r>
      <w:proofErr w:type="gramStart"/>
      <w:r w:rsidRPr="008964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64F6">
        <w:rPr>
          <w:rFonts w:ascii="Times New Roman" w:hAnsi="Times New Roman" w:cs="Times New Roman"/>
          <w:sz w:val="28"/>
          <w:szCs w:val="28"/>
        </w:rPr>
        <w:t xml:space="preserve"> с.</w:t>
      </w:r>
      <w:r w:rsidR="002749F7">
        <w:rPr>
          <w:rFonts w:ascii="Times New Roman" w:hAnsi="Times New Roman" w:cs="Times New Roman"/>
          <w:sz w:val="28"/>
          <w:szCs w:val="28"/>
        </w:rPr>
        <w:t xml:space="preserve"> </w:t>
      </w:r>
      <w:r w:rsidRPr="008964F6">
        <w:rPr>
          <w:rFonts w:ascii="Times New Roman" w:hAnsi="Times New Roman" w:cs="Times New Roman"/>
          <w:sz w:val="28"/>
          <w:szCs w:val="28"/>
        </w:rPr>
        <w:t>Елизарово;</w:t>
      </w:r>
    </w:p>
    <w:p w14:paraId="09F6AE6F" w14:textId="1773D303" w:rsidR="008131CE" w:rsidRDefault="002749F7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(замена) </w:t>
      </w:r>
      <w:r w:rsidR="003F3D82">
        <w:rPr>
          <w:rFonts w:ascii="Times New Roman" w:hAnsi="Times New Roman" w:cs="Times New Roman"/>
          <w:sz w:val="28"/>
          <w:szCs w:val="28"/>
        </w:rPr>
        <w:t>объекта: «</w:t>
      </w:r>
      <w:r w:rsidR="008964F6" w:rsidRPr="008964F6">
        <w:rPr>
          <w:rFonts w:ascii="Times New Roman" w:hAnsi="Times New Roman" w:cs="Times New Roman"/>
          <w:sz w:val="28"/>
          <w:szCs w:val="28"/>
        </w:rPr>
        <w:t xml:space="preserve">Две скважины с </w:t>
      </w:r>
      <w:proofErr w:type="spellStart"/>
      <w:r w:rsidR="008964F6" w:rsidRPr="008964F6">
        <w:rPr>
          <w:rFonts w:ascii="Times New Roman" w:hAnsi="Times New Roman" w:cs="Times New Roman"/>
          <w:sz w:val="28"/>
          <w:szCs w:val="28"/>
        </w:rPr>
        <w:t>надскважинными</w:t>
      </w:r>
      <w:proofErr w:type="spellEnd"/>
      <w:r w:rsidR="008964F6" w:rsidRPr="008964F6">
        <w:rPr>
          <w:rFonts w:ascii="Times New Roman" w:hAnsi="Times New Roman" w:cs="Times New Roman"/>
          <w:sz w:val="28"/>
          <w:szCs w:val="28"/>
        </w:rPr>
        <w:t xml:space="preserve"> сооружениями на водозаборе в п. </w:t>
      </w:r>
      <w:r w:rsidR="003F3D82">
        <w:rPr>
          <w:rFonts w:ascii="Times New Roman" w:hAnsi="Times New Roman" w:cs="Times New Roman"/>
          <w:sz w:val="28"/>
          <w:szCs w:val="28"/>
        </w:rPr>
        <w:t>Троица Ханты-Мансийского района»</w:t>
      </w:r>
      <w:r w:rsidR="008964F6" w:rsidRPr="008964F6">
        <w:rPr>
          <w:rFonts w:ascii="Times New Roman" w:hAnsi="Times New Roman" w:cs="Times New Roman"/>
          <w:sz w:val="28"/>
          <w:szCs w:val="28"/>
        </w:rPr>
        <w:t>;</w:t>
      </w:r>
    </w:p>
    <w:p w14:paraId="578E9CA8" w14:textId="77777777" w:rsidR="008131CE" w:rsidRDefault="008964F6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 xml:space="preserve">- капитальный ремонт здания водоочистки в </w:t>
      </w:r>
      <w:proofErr w:type="spellStart"/>
      <w:r w:rsidRPr="008964F6">
        <w:rPr>
          <w:rFonts w:ascii="Times New Roman" w:hAnsi="Times New Roman" w:cs="Times New Roman"/>
          <w:sz w:val="28"/>
          <w:szCs w:val="28"/>
        </w:rPr>
        <w:t>с.Троица</w:t>
      </w:r>
      <w:proofErr w:type="spellEnd"/>
      <w:r w:rsidRPr="008964F6">
        <w:rPr>
          <w:rFonts w:ascii="Times New Roman" w:hAnsi="Times New Roman" w:cs="Times New Roman"/>
          <w:sz w:val="28"/>
          <w:szCs w:val="28"/>
        </w:rPr>
        <w:t>;</w:t>
      </w:r>
    </w:p>
    <w:p w14:paraId="151CCC0D" w14:textId="77777777" w:rsidR="008131CE" w:rsidRDefault="008964F6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>- капитальный ремонт сетей тепло-водоснабжения в с. Кышик Ханты-Мансийского района;</w:t>
      </w:r>
    </w:p>
    <w:p w14:paraId="0CCCBB3C" w14:textId="77777777" w:rsidR="008131CE" w:rsidRDefault="008964F6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>- капитальный ремонт котельной с. Елизарово;</w:t>
      </w:r>
    </w:p>
    <w:p w14:paraId="25379C3A" w14:textId="77777777" w:rsidR="008131CE" w:rsidRDefault="008964F6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>- капитальный ремонт котельной с. Нялинское;</w:t>
      </w:r>
    </w:p>
    <w:p w14:paraId="61713615" w14:textId="77777777" w:rsidR="00997F1A" w:rsidRDefault="008964F6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>- капитальный ремонт котельной с. Кышик.</w:t>
      </w:r>
    </w:p>
    <w:p w14:paraId="4F34BBBD" w14:textId="36D43755" w:rsidR="00123A06" w:rsidRDefault="00940303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4E8" w:rsidRPr="00EB350D">
        <w:rPr>
          <w:rFonts w:ascii="Times New Roman" w:hAnsi="Times New Roman" w:cs="Times New Roman"/>
          <w:sz w:val="28"/>
          <w:szCs w:val="28"/>
        </w:rPr>
        <w:t>- «Разработка проектно-сметн</w:t>
      </w:r>
      <w:r w:rsidR="00BC54E8" w:rsidRPr="00BC54E8">
        <w:rPr>
          <w:rFonts w:ascii="Times New Roman" w:hAnsi="Times New Roman" w:cs="Times New Roman"/>
          <w:sz w:val="28"/>
          <w:szCs w:val="28"/>
        </w:rPr>
        <w:t>ой документации по капитальному ремонту систем теплоснабжения, водоснабжения, газоснабжения и водоотведения при подгот</w:t>
      </w:r>
      <w:r w:rsidR="00FA2FDC">
        <w:rPr>
          <w:rFonts w:ascii="Times New Roman" w:hAnsi="Times New Roman" w:cs="Times New Roman"/>
          <w:sz w:val="28"/>
          <w:szCs w:val="28"/>
        </w:rPr>
        <w:t xml:space="preserve">овке к осенне-зимнему периоду». </w:t>
      </w:r>
      <w:r w:rsidR="00FA2FDC" w:rsidRPr="00627DA5">
        <w:rPr>
          <w:rFonts w:ascii="Times New Roman" w:hAnsi="Times New Roman" w:cs="Times New Roman"/>
          <w:sz w:val="28"/>
          <w:szCs w:val="28"/>
        </w:rPr>
        <w:t>Объем финансовых затрат, предусмотр</w:t>
      </w:r>
      <w:r w:rsidR="00FA2FDC">
        <w:rPr>
          <w:rFonts w:ascii="Times New Roman" w:hAnsi="Times New Roman" w:cs="Times New Roman"/>
          <w:sz w:val="28"/>
          <w:szCs w:val="28"/>
        </w:rPr>
        <w:t>енных на мероприятие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850EFA">
        <w:rPr>
          <w:rFonts w:ascii="Times New Roman" w:hAnsi="Times New Roman" w:cs="Times New Roman"/>
          <w:sz w:val="28"/>
          <w:szCs w:val="28"/>
        </w:rPr>
        <w:t xml:space="preserve"> составляет 3 094,0</w:t>
      </w:r>
      <w:r w:rsidR="00FA2FDC" w:rsidRPr="00627D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50EFA">
        <w:rPr>
          <w:rFonts w:ascii="Times New Roman" w:hAnsi="Times New Roman" w:cs="Times New Roman"/>
          <w:sz w:val="28"/>
          <w:szCs w:val="28"/>
        </w:rPr>
        <w:t xml:space="preserve"> Исполнение составило</w:t>
      </w:r>
      <w:r w:rsidR="00BC54E8" w:rsidRPr="00BC54E8">
        <w:rPr>
          <w:rFonts w:ascii="Times New Roman" w:hAnsi="Times New Roman" w:cs="Times New Roman"/>
          <w:sz w:val="28"/>
          <w:szCs w:val="28"/>
        </w:rPr>
        <w:t xml:space="preserve"> </w:t>
      </w:r>
      <w:r w:rsidR="00E72344">
        <w:rPr>
          <w:rFonts w:ascii="Times New Roman" w:hAnsi="Times New Roman" w:cs="Times New Roman"/>
          <w:sz w:val="28"/>
          <w:szCs w:val="28"/>
        </w:rPr>
        <w:t xml:space="preserve">100 </w:t>
      </w:r>
      <w:r w:rsidR="00BC54E8" w:rsidRPr="00BC54E8">
        <w:rPr>
          <w:rFonts w:ascii="Times New Roman" w:hAnsi="Times New Roman" w:cs="Times New Roman"/>
          <w:sz w:val="28"/>
          <w:szCs w:val="28"/>
        </w:rPr>
        <w:t xml:space="preserve">% от плана. Выполнены работы по разработке проектно-сметной документации по </w:t>
      </w:r>
      <w:r w:rsidR="00E72344">
        <w:rPr>
          <w:rFonts w:ascii="Times New Roman" w:hAnsi="Times New Roman" w:cs="Times New Roman"/>
          <w:sz w:val="28"/>
          <w:szCs w:val="28"/>
        </w:rPr>
        <w:t>следующим</w:t>
      </w:r>
      <w:r w:rsidR="00BC54E8" w:rsidRPr="00BC54E8">
        <w:rPr>
          <w:rFonts w:ascii="Times New Roman" w:hAnsi="Times New Roman" w:cs="Times New Roman"/>
          <w:sz w:val="28"/>
          <w:szCs w:val="28"/>
        </w:rPr>
        <w:t xml:space="preserve"> объектам</w:t>
      </w:r>
      <w:r w:rsidR="00123A06">
        <w:rPr>
          <w:rFonts w:ascii="Times New Roman" w:hAnsi="Times New Roman" w:cs="Times New Roman"/>
          <w:sz w:val="28"/>
          <w:szCs w:val="28"/>
        </w:rPr>
        <w:t>:</w:t>
      </w:r>
      <w:r w:rsidR="00BC54E8" w:rsidRPr="00BC54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32205" w14:textId="77777777" w:rsidR="0041336E" w:rsidRDefault="00E5596F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96F">
        <w:rPr>
          <w:rFonts w:ascii="Times New Roman" w:hAnsi="Times New Roman" w:cs="Times New Roman"/>
          <w:sz w:val="28"/>
          <w:szCs w:val="28"/>
        </w:rPr>
        <w:t xml:space="preserve">капитальный ремонт (замена) объекта: «Две скважины с </w:t>
      </w:r>
      <w:proofErr w:type="spellStart"/>
      <w:r w:rsidRPr="00E5596F">
        <w:rPr>
          <w:rFonts w:ascii="Times New Roman" w:hAnsi="Times New Roman" w:cs="Times New Roman"/>
          <w:sz w:val="28"/>
          <w:szCs w:val="28"/>
        </w:rPr>
        <w:t>надскважинными</w:t>
      </w:r>
      <w:proofErr w:type="spellEnd"/>
      <w:r w:rsidRPr="00E5596F">
        <w:rPr>
          <w:rFonts w:ascii="Times New Roman" w:hAnsi="Times New Roman" w:cs="Times New Roman"/>
          <w:sz w:val="28"/>
          <w:szCs w:val="28"/>
        </w:rPr>
        <w:t xml:space="preserve"> сооружениями на водозаборе в с. Троица»;</w:t>
      </w:r>
    </w:p>
    <w:p w14:paraId="3A0CE3EC" w14:textId="77777777" w:rsidR="0041336E" w:rsidRDefault="00E5596F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6F">
        <w:rPr>
          <w:rFonts w:ascii="Times New Roman" w:hAnsi="Times New Roman" w:cs="Times New Roman"/>
          <w:sz w:val="28"/>
          <w:szCs w:val="28"/>
        </w:rPr>
        <w:t xml:space="preserve">- капитальный ремонт котельной «Центральная» </w:t>
      </w:r>
      <w:proofErr w:type="spellStart"/>
      <w:r w:rsidRPr="00E5596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559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5596F">
        <w:rPr>
          <w:rFonts w:ascii="Times New Roman" w:hAnsi="Times New Roman" w:cs="Times New Roman"/>
          <w:sz w:val="28"/>
          <w:szCs w:val="28"/>
        </w:rPr>
        <w:t>расноленинский</w:t>
      </w:r>
      <w:proofErr w:type="spellEnd"/>
      <w:r w:rsidRPr="00E5596F">
        <w:rPr>
          <w:rFonts w:ascii="Times New Roman" w:hAnsi="Times New Roman" w:cs="Times New Roman"/>
          <w:sz w:val="28"/>
          <w:szCs w:val="28"/>
        </w:rPr>
        <w:t>, ул. Обская, 19а;</w:t>
      </w:r>
    </w:p>
    <w:p w14:paraId="1B90A0DD" w14:textId="0BE38E59" w:rsidR="0057503B" w:rsidRDefault="00E5596F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6F">
        <w:rPr>
          <w:rFonts w:ascii="Times New Roman" w:hAnsi="Times New Roman" w:cs="Times New Roman"/>
          <w:sz w:val="28"/>
          <w:szCs w:val="28"/>
        </w:rPr>
        <w:t>- капитальный ремонт котельной «Отопительная», расположенной по адресу: ХМАО-Югра, Ханты-Мансийский район, с. Елизарово, ул. Никифорова, 9. Инженерно-геодезические и инженерно</w:t>
      </w:r>
      <w:r w:rsidR="003F3D82">
        <w:rPr>
          <w:rFonts w:ascii="Times New Roman" w:hAnsi="Times New Roman" w:cs="Times New Roman"/>
          <w:sz w:val="28"/>
          <w:szCs w:val="28"/>
        </w:rPr>
        <w:t>-геологические изыскания</w:t>
      </w:r>
      <w:r w:rsidRPr="00E5596F">
        <w:rPr>
          <w:rFonts w:ascii="Times New Roman" w:hAnsi="Times New Roman" w:cs="Times New Roman"/>
          <w:sz w:val="28"/>
          <w:szCs w:val="28"/>
        </w:rPr>
        <w:t>;</w:t>
      </w:r>
    </w:p>
    <w:p w14:paraId="167806BE" w14:textId="77777777" w:rsidR="009F50CF" w:rsidRDefault="00E5596F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6F">
        <w:rPr>
          <w:rFonts w:ascii="Times New Roman" w:hAnsi="Times New Roman" w:cs="Times New Roman"/>
          <w:sz w:val="28"/>
          <w:szCs w:val="28"/>
        </w:rPr>
        <w:t>- капитальный ремонт котельной «Тепличная», расположенной по адресу: ХМАО-Югра, Ханты-Мансийский район, п. Г</w:t>
      </w:r>
      <w:r w:rsidR="0057503B">
        <w:rPr>
          <w:rFonts w:ascii="Times New Roman" w:hAnsi="Times New Roman" w:cs="Times New Roman"/>
          <w:sz w:val="28"/>
          <w:szCs w:val="28"/>
        </w:rPr>
        <w:t>орноправдинск, ул. Поспелова,14</w:t>
      </w:r>
      <w:r w:rsidR="00AD13FB">
        <w:rPr>
          <w:rFonts w:ascii="Times New Roman" w:hAnsi="Times New Roman" w:cs="Times New Roman"/>
          <w:sz w:val="28"/>
          <w:szCs w:val="28"/>
        </w:rPr>
        <w:t>;</w:t>
      </w:r>
    </w:p>
    <w:p w14:paraId="15A7734E" w14:textId="065B8908" w:rsidR="0084560C" w:rsidRDefault="00384EA4" w:rsidP="003F3D82">
      <w:pPr>
        <w:tabs>
          <w:tab w:val="left" w:pos="709"/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0CF">
        <w:rPr>
          <w:rFonts w:ascii="Times New Roman" w:hAnsi="Times New Roman" w:cs="Times New Roman"/>
          <w:sz w:val="28"/>
          <w:szCs w:val="28"/>
        </w:rPr>
        <w:t>- «</w:t>
      </w:r>
      <w:r w:rsidR="009F50CF" w:rsidRPr="009F50CF">
        <w:rPr>
          <w:rFonts w:ascii="Times New Roman" w:hAnsi="Times New Roman" w:cs="Times New Roman"/>
          <w:sz w:val="28"/>
          <w:szCs w:val="28"/>
        </w:rPr>
        <w:t>Строительство сетей водоснабжения в п. Кедровый (ПИР, СМР)</w:t>
      </w:r>
      <w:r w:rsidR="009F50CF">
        <w:rPr>
          <w:rFonts w:ascii="Times New Roman" w:hAnsi="Times New Roman" w:cs="Times New Roman"/>
          <w:sz w:val="28"/>
          <w:szCs w:val="28"/>
        </w:rPr>
        <w:t xml:space="preserve">». </w:t>
      </w:r>
      <w:r w:rsidR="009F50CF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9F50CF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20CF0">
        <w:rPr>
          <w:rFonts w:ascii="Times New Roman" w:hAnsi="Times New Roman" w:cs="Times New Roman"/>
          <w:sz w:val="28"/>
          <w:szCs w:val="28"/>
        </w:rPr>
        <w:t>6 530,0</w:t>
      </w:r>
      <w:r w:rsidR="009F50CF" w:rsidRPr="00BC54E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F50CF">
        <w:rPr>
          <w:rFonts w:ascii="Times New Roman" w:hAnsi="Times New Roman" w:cs="Times New Roman"/>
          <w:sz w:val="28"/>
          <w:szCs w:val="28"/>
        </w:rPr>
        <w:t xml:space="preserve"> </w:t>
      </w:r>
      <w:r w:rsidRPr="00384EA4">
        <w:rPr>
          <w:rFonts w:ascii="Times New Roman" w:hAnsi="Times New Roman" w:cs="Times New Roman"/>
          <w:sz w:val="28"/>
          <w:szCs w:val="28"/>
        </w:rPr>
        <w:t>В 2022 году неоднократно размещался муниципальный заказ на выполнение работ по проектированию объекта. По окончании срока подачи заявок не подано ни од</w:t>
      </w:r>
      <w:r w:rsidR="0084560C">
        <w:rPr>
          <w:rFonts w:ascii="Times New Roman" w:hAnsi="Times New Roman" w:cs="Times New Roman"/>
          <w:sz w:val="28"/>
          <w:szCs w:val="28"/>
        </w:rPr>
        <w:t>ной заявки на участие в закупке</w:t>
      </w:r>
      <w:r w:rsidR="00850081">
        <w:rPr>
          <w:rFonts w:ascii="Times New Roman" w:hAnsi="Times New Roman" w:cs="Times New Roman"/>
          <w:sz w:val="28"/>
          <w:szCs w:val="28"/>
        </w:rPr>
        <w:t>;</w:t>
      </w:r>
    </w:p>
    <w:p w14:paraId="53FF275D" w14:textId="00A4A086" w:rsidR="009F50CF" w:rsidRDefault="0084560C" w:rsidP="003F3D82">
      <w:pPr>
        <w:tabs>
          <w:tab w:val="left" w:pos="709"/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9F50CF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«Строительство сетей водоснабжения в п. Кедровый (ул. Старая Набережная) (ПИР, СМР)». </w:t>
      </w:r>
      <w:r w:rsidR="003E1622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3E1622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E1622">
        <w:rPr>
          <w:rFonts w:ascii="Times New Roman" w:hAnsi="Times New Roman" w:cs="Times New Roman"/>
          <w:sz w:val="28"/>
          <w:szCs w:val="28"/>
        </w:rPr>
        <w:t>11 490,0</w:t>
      </w:r>
      <w:r w:rsidR="003E1622" w:rsidRPr="00BC54E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1146B">
        <w:rPr>
          <w:rFonts w:ascii="Times New Roman" w:hAnsi="Times New Roman" w:cs="Times New Roman"/>
          <w:sz w:val="28"/>
          <w:szCs w:val="28"/>
        </w:rPr>
        <w:t xml:space="preserve"> </w:t>
      </w:r>
      <w:r w:rsidR="00F1146B" w:rsidRPr="00BC54E8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F1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1 490,0</w:t>
      </w:r>
      <w:r w:rsidR="00F1146B" w:rsidRPr="0001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46B" w:rsidRPr="0059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F1146B" w:rsidRPr="00BC54E8">
        <w:rPr>
          <w:rFonts w:ascii="Times New Roman" w:hAnsi="Times New Roman" w:cs="Times New Roman"/>
          <w:sz w:val="28"/>
          <w:szCs w:val="28"/>
        </w:rPr>
        <w:t xml:space="preserve"> или </w:t>
      </w:r>
      <w:r w:rsidR="00F1146B">
        <w:rPr>
          <w:rFonts w:ascii="Times New Roman" w:hAnsi="Times New Roman" w:cs="Times New Roman"/>
          <w:sz w:val="28"/>
          <w:szCs w:val="28"/>
        </w:rPr>
        <w:t xml:space="preserve">13 </w:t>
      </w:r>
      <w:r w:rsidR="00F1146B" w:rsidRPr="00BC54E8">
        <w:rPr>
          <w:rFonts w:ascii="Times New Roman" w:hAnsi="Times New Roman" w:cs="Times New Roman"/>
          <w:sz w:val="28"/>
          <w:szCs w:val="28"/>
        </w:rPr>
        <w:t>% от плана.</w:t>
      </w:r>
      <w:r w:rsidR="00983605">
        <w:rPr>
          <w:rFonts w:ascii="Times New Roman" w:hAnsi="Times New Roman" w:cs="Times New Roman"/>
          <w:sz w:val="28"/>
          <w:szCs w:val="28"/>
        </w:rPr>
        <w:t xml:space="preserve"> </w:t>
      </w:r>
      <w:r w:rsidR="00F11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</w:t>
      </w:r>
      <w:r w:rsidR="00F1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43A71" w:rsidRPr="0064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роектно-</w:t>
      </w:r>
      <w:r w:rsidR="00F1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сметная документация</w:t>
      </w:r>
      <w:r w:rsidR="00643A71" w:rsidRPr="0064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Стоимость строительства объекта составляет 26 064,51 тыс.</w:t>
      </w:r>
      <w:r w:rsidR="007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A71" w:rsidRPr="0064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рублей. Выполнение работ по СМР планируется </w:t>
      </w:r>
      <w:r w:rsidR="00E6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при наличии финансирования</w:t>
      </w:r>
      <w:r w:rsidR="009F50CF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96052E" w14:textId="46AED307" w:rsidR="008E6440" w:rsidRDefault="008E6440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8E644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канализационно-очистных сооружений в п. Кедровый (ПИР)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7E6D7C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7E6D7C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E6D7C">
        <w:rPr>
          <w:rFonts w:ascii="Times New Roman" w:hAnsi="Times New Roman" w:cs="Times New Roman"/>
          <w:sz w:val="28"/>
          <w:szCs w:val="28"/>
        </w:rPr>
        <w:t>4 374,8</w:t>
      </w:r>
      <w:r w:rsidR="007E6D7C" w:rsidRPr="00BC54E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E6D7C">
        <w:rPr>
          <w:rFonts w:ascii="Times New Roman" w:hAnsi="Times New Roman" w:cs="Times New Roman"/>
          <w:sz w:val="28"/>
          <w:szCs w:val="28"/>
        </w:rPr>
        <w:t xml:space="preserve"> </w:t>
      </w:r>
      <w:r w:rsidR="00330E19" w:rsidRPr="00330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 муниципальный контракт на сумму </w:t>
      </w:r>
      <w:r w:rsidR="001B0373">
        <w:rPr>
          <w:rFonts w:ascii="Times New Roman" w:hAnsi="Times New Roman" w:cs="Times New Roman"/>
          <w:sz w:val="28"/>
          <w:szCs w:val="28"/>
        </w:rPr>
        <w:t>4 374,8</w:t>
      </w:r>
      <w:r w:rsidR="001B0373" w:rsidRPr="00BC54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0E19" w:rsidRPr="00330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работ по разработке проектно-сметной документации по объекту. </w:t>
      </w:r>
      <w:r w:rsidR="00797D67" w:rsidRPr="00797D67">
        <w:rPr>
          <w:rFonts w:ascii="Times New Roman" w:hAnsi="Times New Roman" w:cs="Times New Roman"/>
          <w:color w:val="000000" w:themeColor="text1"/>
          <w:sz w:val="28"/>
          <w:szCs w:val="28"/>
        </w:rPr>
        <w:t>ПСД разработана</w:t>
      </w:r>
      <w:r w:rsidR="00D64E48">
        <w:rPr>
          <w:rFonts w:ascii="Times New Roman" w:hAnsi="Times New Roman" w:cs="Times New Roman"/>
          <w:color w:val="000000" w:themeColor="text1"/>
          <w:sz w:val="28"/>
          <w:szCs w:val="28"/>
        </w:rPr>
        <w:t>. Г</w:t>
      </w:r>
      <w:r w:rsidR="00797D67" w:rsidRPr="0079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отовится </w:t>
      </w:r>
      <w:r w:rsidR="00D64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документация </w:t>
      </w:r>
      <w:r w:rsidR="0054497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97D67" w:rsidRPr="0079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прохождения экспертизы определения достоверности сметной стоимости объекта. Планируемый срок</w:t>
      </w:r>
      <w:r w:rsidR="0079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работ август 2023 года</w:t>
      </w:r>
      <w:r w:rsidR="00B6011E" w:rsidRPr="00330E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51B337" w14:textId="3BE27CAD" w:rsidR="00B6011E" w:rsidRPr="008B697F" w:rsidRDefault="00B6011E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97F">
        <w:rPr>
          <w:rFonts w:ascii="Times New Roman" w:hAnsi="Times New Roman" w:cs="Times New Roman"/>
          <w:sz w:val="28"/>
          <w:szCs w:val="28"/>
        </w:rPr>
        <w:t xml:space="preserve">- «Строительство водопровода в с. Елизарово (ПИР, СМР)». </w:t>
      </w:r>
      <w:r w:rsidR="008936FB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8936FB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A2A90">
        <w:rPr>
          <w:rFonts w:ascii="Times New Roman" w:hAnsi="Times New Roman" w:cs="Times New Roman"/>
          <w:sz w:val="28"/>
          <w:szCs w:val="28"/>
        </w:rPr>
        <w:t>5 582,9</w:t>
      </w:r>
      <w:r w:rsidR="008936FB">
        <w:rPr>
          <w:rFonts w:ascii="Times New Roman" w:hAnsi="Times New Roman" w:cs="Times New Roman"/>
          <w:sz w:val="28"/>
          <w:szCs w:val="28"/>
        </w:rPr>
        <w:t xml:space="preserve"> </w:t>
      </w:r>
      <w:r w:rsidR="008936FB" w:rsidRPr="00BC54E8">
        <w:rPr>
          <w:rFonts w:ascii="Times New Roman" w:hAnsi="Times New Roman" w:cs="Times New Roman"/>
          <w:sz w:val="28"/>
          <w:szCs w:val="28"/>
        </w:rPr>
        <w:t>тыс. рублей.</w:t>
      </w:r>
      <w:r w:rsidR="008936FB">
        <w:rPr>
          <w:rFonts w:ascii="Times New Roman" w:hAnsi="Times New Roman" w:cs="Times New Roman"/>
          <w:sz w:val="28"/>
          <w:szCs w:val="28"/>
        </w:rPr>
        <w:t xml:space="preserve"> </w:t>
      </w:r>
      <w:r w:rsidR="003712B9" w:rsidRPr="003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был размещен муниципальный заказ на выполнение работ по проектированию объекта. По окончании срока подачи заявок не подано ни од</w:t>
      </w:r>
      <w:r w:rsidR="003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заявки на участие в закупке</w:t>
      </w:r>
      <w:r w:rsidR="00F924E0" w:rsidRPr="003712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552869" w14:textId="7AD5C293" w:rsidR="00BC54E8" w:rsidRDefault="0067373D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4E8" w:rsidRPr="00BC54E8">
        <w:rPr>
          <w:rFonts w:ascii="Times New Roman" w:hAnsi="Times New Roman" w:cs="Times New Roman"/>
          <w:sz w:val="28"/>
          <w:szCs w:val="28"/>
        </w:rPr>
        <w:t>-</w:t>
      </w:r>
      <w:r w:rsidR="00B45CA9" w:rsidRPr="00B45CA9">
        <w:t xml:space="preserve"> </w:t>
      </w:r>
      <w:r w:rsidR="003F3D82">
        <w:rPr>
          <w:rFonts w:ascii="Times New Roman" w:hAnsi="Times New Roman" w:cs="Times New Roman"/>
          <w:sz w:val="28"/>
          <w:szCs w:val="28"/>
        </w:rPr>
        <w:t>Субсидии МП «ЖЭК</w:t>
      </w:r>
      <w:r w:rsidR="00B45CA9" w:rsidRPr="00B45CA9">
        <w:rPr>
          <w:rFonts w:ascii="Times New Roman" w:hAnsi="Times New Roman" w:cs="Times New Roman"/>
          <w:sz w:val="28"/>
          <w:szCs w:val="28"/>
        </w:rPr>
        <w:t>-3</w:t>
      </w:r>
      <w:r w:rsidR="003F3D82">
        <w:rPr>
          <w:rFonts w:ascii="Times New Roman" w:hAnsi="Times New Roman" w:cs="Times New Roman"/>
          <w:sz w:val="28"/>
          <w:szCs w:val="28"/>
        </w:rPr>
        <w:t>»</w:t>
      </w:r>
      <w:r w:rsidR="00B45CA9" w:rsidRPr="00B45CA9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076DD9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</w:t>
      </w:r>
      <w:r w:rsidR="00B45CA9" w:rsidRPr="00B45CA9">
        <w:rPr>
          <w:rFonts w:ascii="Times New Roman" w:hAnsi="Times New Roman" w:cs="Times New Roman"/>
          <w:sz w:val="28"/>
          <w:szCs w:val="28"/>
        </w:rPr>
        <w:t>капитального строительс</w:t>
      </w:r>
      <w:r w:rsidR="002B6D4D">
        <w:rPr>
          <w:rFonts w:ascii="Times New Roman" w:hAnsi="Times New Roman" w:cs="Times New Roman"/>
          <w:sz w:val="28"/>
          <w:szCs w:val="28"/>
        </w:rPr>
        <w:t xml:space="preserve">тва муниципальной собственности </w:t>
      </w:r>
      <w:r w:rsidR="00BC54E8" w:rsidRPr="00BC54E8">
        <w:rPr>
          <w:rFonts w:ascii="Times New Roman" w:hAnsi="Times New Roman" w:cs="Times New Roman"/>
          <w:sz w:val="28"/>
          <w:szCs w:val="28"/>
        </w:rPr>
        <w:t xml:space="preserve">«Строительство сетей водоснабжения с. Нялинское (ул. Лесная, ул. Кедровая, пер. Северный) (ПИР, СМР)». </w:t>
      </w:r>
      <w:r w:rsidR="006715FB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6715FB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715FB">
        <w:rPr>
          <w:rFonts w:ascii="Times New Roman" w:hAnsi="Times New Roman" w:cs="Times New Roman"/>
          <w:sz w:val="28"/>
          <w:szCs w:val="28"/>
        </w:rPr>
        <w:t xml:space="preserve">16 274,1 </w:t>
      </w:r>
      <w:r w:rsidR="006715FB" w:rsidRPr="00BC54E8">
        <w:rPr>
          <w:rFonts w:ascii="Times New Roman" w:hAnsi="Times New Roman" w:cs="Times New Roman"/>
          <w:sz w:val="28"/>
          <w:szCs w:val="28"/>
        </w:rPr>
        <w:t>тыс. рублей.</w:t>
      </w:r>
      <w:r w:rsidR="006715FB">
        <w:rPr>
          <w:rFonts w:ascii="Times New Roman" w:hAnsi="Times New Roman" w:cs="Times New Roman"/>
          <w:sz w:val="28"/>
          <w:szCs w:val="28"/>
        </w:rPr>
        <w:t xml:space="preserve"> </w:t>
      </w:r>
      <w:r w:rsidR="00586A96" w:rsidRPr="00BC54E8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8B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8 137,1</w:t>
      </w:r>
      <w:r w:rsidR="00586A96" w:rsidRPr="0001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A96" w:rsidRPr="0059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586A96" w:rsidRPr="00BC54E8">
        <w:rPr>
          <w:rFonts w:ascii="Times New Roman" w:hAnsi="Times New Roman" w:cs="Times New Roman"/>
          <w:sz w:val="28"/>
          <w:szCs w:val="28"/>
        </w:rPr>
        <w:t xml:space="preserve"> или </w:t>
      </w:r>
      <w:r w:rsidR="008B3F16">
        <w:rPr>
          <w:rFonts w:ascii="Times New Roman" w:hAnsi="Times New Roman" w:cs="Times New Roman"/>
          <w:sz w:val="28"/>
          <w:szCs w:val="28"/>
        </w:rPr>
        <w:t>50</w:t>
      </w:r>
      <w:r w:rsidR="00586A96">
        <w:rPr>
          <w:rFonts w:ascii="Times New Roman" w:hAnsi="Times New Roman" w:cs="Times New Roman"/>
          <w:sz w:val="28"/>
          <w:szCs w:val="28"/>
        </w:rPr>
        <w:t xml:space="preserve"> </w:t>
      </w:r>
      <w:r w:rsidR="00586A96" w:rsidRPr="00BC54E8">
        <w:rPr>
          <w:rFonts w:ascii="Times New Roman" w:hAnsi="Times New Roman" w:cs="Times New Roman"/>
          <w:sz w:val="28"/>
          <w:szCs w:val="28"/>
        </w:rPr>
        <w:t>% от плана.</w:t>
      </w:r>
      <w:r w:rsidR="00586A96">
        <w:rPr>
          <w:rFonts w:ascii="Times New Roman" w:hAnsi="Times New Roman" w:cs="Times New Roman"/>
          <w:sz w:val="28"/>
          <w:szCs w:val="28"/>
        </w:rPr>
        <w:t xml:space="preserve"> </w:t>
      </w:r>
      <w:r w:rsidR="00567B26" w:rsidRPr="00567B26"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 w:rsidR="00AC7CF8">
        <w:rPr>
          <w:rFonts w:ascii="Times New Roman" w:hAnsi="Times New Roman" w:cs="Times New Roman"/>
          <w:sz w:val="28"/>
          <w:szCs w:val="28"/>
        </w:rPr>
        <w:t xml:space="preserve">с </w:t>
      </w:r>
      <w:r w:rsidR="003F3D82">
        <w:rPr>
          <w:rFonts w:ascii="Times New Roman" w:hAnsi="Times New Roman" w:cs="Times New Roman"/>
          <w:sz w:val="28"/>
          <w:szCs w:val="28"/>
        </w:rPr>
        <w:t>МП «</w:t>
      </w:r>
      <w:r w:rsidR="00567B26" w:rsidRPr="00567B26">
        <w:rPr>
          <w:rFonts w:ascii="Times New Roman" w:hAnsi="Times New Roman" w:cs="Times New Roman"/>
          <w:sz w:val="28"/>
          <w:szCs w:val="28"/>
        </w:rPr>
        <w:t>ЖЭК</w:t>
      </w:r>
      <w:r w:rsidR="003F3D82">
        <w:rPr>
          <w:rFonts w:ascii="Times New Roman" w:hAnsi="Times New Roman" w:cs="Times New Roman"/>
          <w:sz w:val="28"/>
          <w:szCs w:val="28"/>
        </w:rPr>
        <w:t>-3»</w:t>
      </w:r>
      <w:r w:rsidR="00567B26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 w:rsidR="00567B26" w:rsidRPr="00567B26">
        <w:rPr>
          <w:rFonts w:ascii="Times New Roman" w:hAnsi="Times New Roman" w:cs="Times New Roman"/>
          <w:sz w:val="28"/>
          <w:szCs w:val="28"/>
        </w:rPr>
        <w:t>на сумму 16</w:t>
      </w:r>
      <w:r w:rsidR="00F329C8">
        <w:rPr>
          <w:rFonts w:ascii="Times New Roman" w:hAnsi="Times New Roman" w:cs="Times New Roman"/>
          <w:sz w:val="28"/>
          <w:szCs w:val="28"/>
        </w:rPr>
        <w:t> 274,1 тыс.</w:t>
      </w:r>
      <w:r w:rsidR="00567B26">
        <w:rPr>
          <w:rFonts w:ascii="Times New Roman" w:hAnsi="Times New Roman" w:cs="Times New Roman"/>
          <w:sz w:val="28"/>
          <w:szCs w:val="28"/>
        </w:rPr>
        <w:t xml:space="preserve"> рублей.  </w:t>
      </w:r>
      <w:r w:rsidR="00AC7CF8">
        <w:rPr>
          <w:rFonts w:ascii="Times New Roman" w:hAnsi="Times New Roman" w:cs="Times New Roman"/>
          <w:sz w:val="28"/>
          <w:szCs w:val="28"/>
        </w:rPr>
        <w:t>Завершение работ</w:t>
      </w:r>
      <w:r w:rsidR="00810F80">
        <w:rPr>
          <w:rFonts w:ascii="Times New Roman" w:hAnsi="Times New Roman" w:cs="Times New Roman"/>
          <w:sz w:val="28"/>
          <w:szCs w:val="28"/>
        </w:rPr>
        <w:t xml:space="preserve"> планируется в 2023 году</w:t>
      </w:r>
      <w:r w:rsidR="00B14D26">
        <w:rPr>
          <w:rFonts w:ascii="Times New Roman" w:hAnsi="Times New Roman" w:cs="Times New Roman"/>
          <w:sz w:val="28"/>
          <w:szCs w:val="28"/>
        </w:rPr>
        <w:t>;</w:t>
      </w:r>
    </w:p>
    <w:p w14:paraId="6EFC1F68" w14:textId="75967769" w:rsidR="00FC5DF7" w:rsidRDefault="00D13DDC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="003F3D82">
        <w:rPr>
          <w:rFonts w:ascii="Times New Roman" w:hAnsi="Times New Roman" w:cs="Times New Roman"/>
          <w:sz w:val="28"/>
          <w:szCs w:val="28"/>
        </w:rPr>
        <w:t>Пуско-наладочные работы ГРС «Ярки»</w:t>
      </w:r>
      <w:r w:rsidRPr="00D13DDC">
        <w:rPr>
          <w:rFonts w:ascii="Times New Roman" w:hAnsi="Times New Roman" w:cs="Times New Roman"/>
          <w:sz w:val="28"/>
          <w:szCs w:val="28"/>
        </w:rPr>
        <w:t xml:space="preserve"> в СП Шапша, д. Ярки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1AC7">
        <w:rPr>
          <w:rFonts w:ascii="Times New Roman" w:hAnsi="Times New Roman" w:cs="Times New Roman"/>
          <w:sz w:val="28"/>
          <w:szCs w:val="28"/>
        </w:rPr>
        <w:t xml:space="preserve">. </w:t>
      </w:r>
      <w:r w:rsidR="00C87734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C87734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87734">
        <w:rPr>
          <w:rFonts w:ascii="Times New Roman" w:hAnsi="Times New Roman" w:cs="Times New Roman"/>
          <w:sz w:val="28"/>
          <w:szCs w:val="28"/>
        </w:rPr>
        <w:t xml:space="preserve">3 621,3 </w:t>
      </w:r>
      <w:r w:rsidR="00C87734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C87734">
        <w:rPr>
          <w:rFonts w:ascii="Times New Roman" w:hAnsi="Times New Roman" w:cs="Times New Roman"/>
          <w:sz w:val="28"/>
          <w:szCs w:val="28"/>
        </w:rPr>
        <w:t>.</w:t>
      </w:r>
      <w:r w:rsidR="00C87734" w:rsidRPr="00BC54E8">
        <w:rPr>
          <w:rFonts w:ascii="Times New Roman" w:hAnsi="Times New Roman" w:cs="Times New Roman"/>
          <w:sz w:val="28"/>
          <w:szCs w:val="28"/>
        </w:rPr>
        <w:t xml:space="preserve"> </w:t>
      </w:r>
      <w:r w:rsidR="00F81AC7" w:rsidRPr="00BC54E8">
        <w:rPr>
          <w:rFonts w:ascii="Times New Roman" w:hAnsi="Times New Roman" w:cs="Times New Roman"/>
          <w:sz w:val="28"/>
          <w:szCs w:val="28"/>
        </w:rPr>
        <w:t>Заключен муниципальный ко</w:t>
      </w:r>
      <w:r w:rsidR="0083676A">
        <w:rPr>
          <w:rFonts w:ascii="Times New Roman" w:hAnsi="Times New Roman" w:cs="Times New Roman"/>
          <w:sz w:val="28"/>
          <w:szCs w:val="28"/>
        </w:rPr>
        <w:t>нтракт</w:t>
      </w:r>
      <w:r w:rsidR="00F81AC7" w:rsidRPr="00BC54E8">
        <w:rPr>
          <w:rFonts w:ascii="Times New Roman" w:hAnsi="Times New Roman" w:cs="Times New Roman"/>
          <w:sz w:val="28"/>
          <w:szCs w:val="28"/>
        </w:rPr>
        <w:t xml:space="preserve"> на выполнение работ на сумму </w:t>
      </w:r>
      <w:r w:rsidR="00121BBE">
        <w:rPr>
          <w:rFonts w:ascii="Times New Roman" w:hAnsi="Times New Roman" w:cs="Times New Roman"/>
          <w:sz w:val="28"/>
          <w:szCs w:val="28"/>
        </w:rPr>
        <w:t xml:space="preserve">3 325,0 </w:t>
      </w:r>
      <w:r w:rsidR="00E922B1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E62D67">
        <w:rPr>
          <w:rFonts w:ascii="Times New Roman" w:hAnsi="Times New Roman" w:cs="Times New Roman"/>
          <w:sz w:val="28"/>
          <w:szCs w:val="28"/>
        </w:rPr>
        <w:t xml:space="preserve">Подрядчик смонтировал </w:t>
      </w:r>
      <w:r w:rsidR="00E62D67" w:rsidRPr="00E62D67">
        <w:rPr>
          <w:rFonts w:ascii="Times New Roman" w:hAnsi="Times New Roman" w:cs="Times New Roman"/>
          <w:sz w:val="28"/>
          <w:szCs w:val="28"/>
        </w:rPr>
        <w:t>технологическое оборудование на объекте. Исп</w:t>
      </w:r>
      <w:r w:rsidR="00B315D0">
        <w:rPr>
          <w:rFonts w:ascii="Times New Roman" w:hAnsi="Times New Roman" w:cs="Times New Roman"/>
          <w:sz w:val="28"/>
          <w:szCs w:val="28"/>
        </w:rPr>
        <w:t>олнение планируется в 2023 году</w:t>
      </w:r>
      <w:r w:rsidR="00E71980">
        <w:rPr>
          <w:rFonts w:ascii="Times New Roman" w:hAnsi="Times New Roman" w:cs="Times New Roman"/>
          <w:sz w:val="28"/>
          <w:szCs w:val="28"/>
        </w:rPr>
        <w:t>;</w:t>
      </w:r>
    </w:p>
    <w:p w14:paraId="594DBBC3" w14:textId="286FFAA5" w:rsidR="004D1A5C" w:rsidRPr="000E6C54" w:rsidRDefault="00FC5DF7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4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Водоснабжение микрорайона индивидуальной застройки «Кайгарк</w:t>
      </w:r>
      <w:r w:rsidR="00F90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а» </w:t>
      </w:r>
      <w:r w:rsidR="00C0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Горноправдинск». </w:t>
      </w:r>
      <w:r w:rsidR="007561D4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7561D4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561D4">
        <w:rPr>
          <w:rFonts w:ascii="Times New Roman" w:hAnsi="Times New Roman" w:cs="Times New Roman"/>
          <w:sz w:val="28"/>
          <w:szCs w:val="28"/>
        </w:rPr>
        <w:t xml:space="preserve">20 314,8 </w:t>
      </w:r>
      <w:r w:rsidR="007561D4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7561D4">
        <w:rPr>
          <w:rFonts w:ascii="Times New Roman" w:hAnsi="Times New Roman" w:cs="Times New Roman"/>
          <w:sz w:val="28"/>
          <w:szCs w:val="28"/>
        </w:rPr>
        <w:t xml:space="preserve">. </w:t>
      </w:r>
      <w:r w:rsidR="00873B53">
        <w:rPr>
          <w:rFonts w:ascii="Times New Roman" w:hAnsi="Times New Roman" w:cs="Times New Roman"/>
          <w:sz w:val="28"/>
          <w:szCs w:val="28"/>
        </w:rPr>
        <w:t xml:space="preserve">Исполнение составило 600 тыс. рублей. </w:t>
      </w:r>
      <w:r w:rsidR="00B61E2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</w:t>
      </w:r>
      <w:r w:rsidR="0029221A" w:rsidRPr="0029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прохождению государственной историко-культурной экспертизы документации и государственной экспертизы проектной документации в части проверки достоверности определения сметной стоимос</w:t>
      </w:r>
      <w:r w:rsidR="00C92EB9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8B0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</w:t>
      </w:r>
      <w:r w:rsidR="0029221A" w:rsidRPr="0029221A">
        <w:rPr>
          <w:rFonts w:ascii="Times New Roman" w:hAnsi="Times New Roman" w:cs="Times New Roman"/>
          <w:color w:val="000000" w:themeColor="text1"/>
          <w:sz w:val="28"/>
          <w:szCs w:val="28"/>
        </w:rPr>
        <w:t>. В 2022 году получе</w:t>
      </w:r>
      <w:r w:rsidR="00D9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положительное заключение государственной </w:t>
      </w:r>
      <w:r w:rsidR="0029221A" w:rsidRPr="0029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экспертизы. Выполнение работ по СМР планируется </w:t>
      </w:r>
      <w:r w:rsidR="005B0516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в рамках предусмотренных финансовых средств</w:t>
      </w:r>
      <w:r w:rsidR="00FC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628FFBC" w14:textId="6AEF5D63" w:rsidR="00445769" w:rsidRDefault="002C2995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- «Строительство (кольцевание) сетей водоснабжения по ул. Северная, пер. Восточный (с установкой пожарных гидрантов) в д. Шапша</w:t>
      </w:r>
      <w:r w:rsidR="00D37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(ПИР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)». </w:t>
      </w:r>
      <w:r w:rsidR="00CE4352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CE4352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E4352">
        <w:rPr>
          <w:rFonts w:ascii="Times New Roman" w:hAnsi="Times New Roman" w:cs="Times New Roman"/>
          <w:sz w:val="28"/>
          <w:szCs w:val="28"/>
        </w:rPr>
        <w:t xml:space="preserve">900,0 </w:t>
      </w:r>
      <w:r w:rsidR="00CE4352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CE4352">
        <w:rPr>
          <w:rFonts w:ascii="Times New Roman" w:hAnsi="Times New Roman" w:cs="Times New Roman"/>
          <w:sz w:val="28"/>
          <w:szCs w:val="28"/>
        </w:rPr>
        <w:t xml:space="preserve">. </w:t>
      </w:r>
      <w:r w:rsidR="00685DC2" w:rsidRPr="00685DC2">
        <w:rPr>
          <w:rFonts w:ascii="Times New Roman" w:hAnsi="Times New Roman" w:cs="Times New Roman"/>
          <w:color w:val="000000" w:themeColor="text1"/>
          <w:sz w:val="28"/>
          <w:szCs w:val="28"/>
        </w:rPr>
        <w:t>Подрядной организацией нарушены с</w:t>
      </w:r>
      <w:r w:rsidR="00685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роки выполнения работ. </w:t>
      </w:r>
      <w:r w:rsidR="00685D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Ведется </w:t>
      </w:r>
      <w:r w:rsidR="00685DC2" w:rsidRPr="00685DC2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претензионная работа. Планируемый с</w:t>
      </w:r>
      <w:r w:rsidR="00685DC2">
        <w:rPr>
          <w:rFonts w:ascii="Times New Roman" w:hAnsi="Times New Roman" w:cs="Times New Roman"/>
          <w:color w:val="000000" w:themeColor="text1"/>
          <w:sz w:val="28"/>
          <w:szCs w:val="28"/>
        </w:rPr>
        <w:t>рок исполнения работ июнь 2023 года</w:t>
      </w:r>
      <w:r w:rsidRPr="00D377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DE7853F" w14:textId="7BDE89CF" w:rsidR="00733F87" w:rsidRPr="00BC54E8" w:rsidRDefault="00733F87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«Капитальный ремонт систем теплоснабжения, газоснабжения, водоснабжения, водоотведения и подготовка к осенне-зимнему периоду жилищно-коммунального комплекса муниципального образования Ханты-Мансийского района». </w:t>
      </w:r>
      <w:r w:rsidR="003B4DE8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3B4DE8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B4DE8">
        <w:rPr>
          <w:rFonts w:ascii="Times New Roman" w:hAnsi="Times New Roman" w:cs="Times New Roman"/>
          <w:sz w:val="28"/>
          <w:szCs w:val="28"/>
        </w:rPr>
        <w:t xml:space="preserve">257,7 </w:t>
      </w:r>
      <w:r w:rsidR="003B4DE8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3B4DE8">
        <w:rPr>
          <w:rFonts w:ascii="Times New Roman" w:hAnsi="Times New Roman" w:cs="Times New Roman"/>
          <w:sz w:val="28"/>
          <w:szCs w:val="28"/>
        </w:rPr>
        <w:t xml:space="preserve">. </w:t>
      </w:r>
      <w:r w:rsidR="00450153" w:rsidRPr="00BC54E8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45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85,1</w:t>
      </w:r>
      <w:r w:rsidR="00450153" w:rsidRPr="0001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153" w:rsidRPr="0059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450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6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Финансовые средства запланированы </w:t>
      </w:r>
      <w:r w:rsidR="00E320D9" w:rsidRPr="00E32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работ по ремонту наружных сетей водоснабжения по адресу: Ханты-Мансийский район, </w:t>
      </w:r>
      <w:proofErr w:type="gramStart"/>
      <w:r w:rsidR="00E320D9" w:rsidRPr="00E320D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320D9" w:rsidRPr="00E320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0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320D9" w:rsidRPr="00E320D9">
        <w:rPr>
          <w:rFonts w:ascii="Times New Roman" w:hAnsi="Times New Roman" w:cs="Times New Roman"/>
          <w:color w:val="000000" w:themeColor="text1"/>
          <w:sz w:val="28"/>
          <w:szCs w:val="28"/>
        </w:rPr>
        <w:t>Троица</w:t>
      </w:r>
      <w:proofErr w:type="gramEnd"/>
      <w:r w:rsidR="00E320D9" w:rsidRPr="00E320D9">
        <w:rPr>
          <w:rFonts w:ascii="Times New Roman" w:hAnsi="Times New Roman" w:cs="Times New Roman"/>
          <w:color w:val="000000" w:themeColor="text1"/>
          <w:sz w:val="28"/>
          <w:szCs w:val="28"/>
        </w:rPr>
        <w:t>, от здани</w:t>
      </w:r>
      <w:r w:rsidR="003A2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котельной до детского сада. </w:t>
      </w:r>
      <w:r w:rsidR="00EE6206" w:rsidRPr="00685DC2">
        <w:rPr>
          <w:rFonts w:ascii="Times New Roman" w:hAnsi="Times New Roman" w:cs="Times New Roman"/>
          <w:color w:val="000000" w:themeColor="text1"/>
          <w:sz w:val="28"/>
          <w:szCs w:val="28"/>
        </w:rPr>
        <w:t>Подрядной организацией нарушены с</w:t>
      </w:r>
      <w:r w:rsidR="00EE6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роки выполнения работ. </w:t>
      </w:r>
      <w:r w:rsidR="00E320D9" w:rsidRPr="00E320D9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</w:t>
      </w:r>
      <w:r w:rsidR="00366E70">
        <w:rPr>
          <w:rFonts w:ascii="Times New Roman" w:hAnsi="Times New Roman" w:cs="Times New Roman"/>
          <w:color w:val="000000" w:themeColor="text1"/>
          <w:sz w:val="28"/>
          <w:szCs w:val="28"/>
        </w:rPr>
        <w:t>е работ планируется в 2023 году</w:t>
      </w:r>
      <w:r w:rsidR="00840379" w:rsidRPr="007023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EF9355" w14:textId="2359CB4E" w:rsidR="007D2568" w:rsidRPr="00BC54E8" w:rsidRDefault="007D2568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«Ремонт водопроводного колодца с устройством пожарного гидранта по ул. Снежная в районе дома № 20 п. Горноправдинск». </w:t>
      </w:r>
      <w:r w:rsidR="004F1AF2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4F1AF2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F1AF2">
        <w:rPr>
          <w:rFonts w:ascii="Times New Roman" w:hAnsi="Times New Roman" w:cs="Times New Roman"/>
          <w:sz w:val="28"/>
          <w:szCs w:val="28"/>
        </w:rPr>
        <w:t xml:space="preserve">200,5 </w:t>
      </w:r>
      <w:r w:rsidR="004F1AF2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4F1AF2">
        <w:rPr>
          <w:rFonts w:ascii="Times New Roman" w:hAnsi="Times New Roman" w:cs="Times New Roman"/>
          <w:sz w:val="28"/>
          <w:szCs w:val="28"/>
        </w:rPr>
        <w:t xml:space="preserve">. </w:t>
      </w:r>
      <w:r w:rsidR="009633B4" w:rsidRPr="00963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выполнены. </w:t>
      </w:r>
      <w:r w:rsidR="009670E1" w:rsidRPr="009670E1">
        <w:rPr>
          <w:rFonts w:ascii="Times New Roman" w:hAnsi="Times New Roman" w:cs="Times New Roman"/>
          <w:color w:val="000000" w:themeColor="text1"/>
          <w:sz w:val="28"/>
          <w:szCs w:val="28"/>
        </w:rPr>
        <w:t>Подрядной организацией готовится отчетная документация</w:t>
      </w:r>
      <w:r w:rsidR="00F80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>оплаты выполненных работ;</w:t>
      </w:r>
    </w:p>
    <w:p w14:paraId="02F40EBB" w14:textId="210C4A46" w:rsidR="00A40CEE" w:rsidRPr="00BC54E8" w:rsidRDefault="00A40CEE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«Субсидии МП «ЖЭК-3» на осуществление капитальных вложений в объекты капитального строительства муниципальной собственности «Устройство полиэтиленового водопровода с водозаборными колонками в п. Сибирский от ВОС по ул. </w:t>
      </w:r>
      <w:proofErr w:type="gramStart"/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</w:t>
      </w:r>
      <w:proofErr w:type="gramEnd"/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школы-сада». </w:t>
      </w:r>
      <w:r w:rsidR="00D57418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895AAF">
        <w:rPr>
          <w:rFonts w:ascii="Times New Roman" w:hAnsi="Times New Roman" w:cs="Times New Roman"/>
          <w:sz w:val="28"/>
          <w:szCs w:val="28"/>
        </w:rPr>
        <w:t>,</w:t>
      </w:r>
      <w:r w:rsidR="00D57418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57418">
        <w:rPr>
          <w:rFonts w:ascii="Times New Roman" w:hAnsi="Times New Roman" w:cs="Times New Roman"/>
          <w:sz w:val="28"/>
          <w:szCs w:val="28"/>
        </w:rPr>
        <w:t xml:space="preserve">13 308,8 </w:t>
      </w:r>
      <w:r w:rsidR="00D57418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D57418">
        <w:rPr>
          <w:rFonts w:ascii="Times New Roman" w:hAnsi="Times New Roman" w:cs="Times New Roman"/>
          <w:sz w:val="28"/>
          <w:szCs w:val="28"/>
        </w:rPr>
        <w:t xml:space="preserve">. </w:t>
      </w:r>
      <w:r w:rsidR="006A7F8A">
        <w:rPr>
          <w:rFonts w:ascii="Times New Roman" w:hAnsi="Times New Roman" w:cs="Times New Roman"/>
          <w:sz w:val="28"/>
          <w:szCs w:val="28"/>
        </w:rPr>
        <w:t>Исполнение составило 8 500,</w:t>
      </w:r>
      <w:r w:rsidR="00225483">
        <w:rPr>
          <w:rFonts w:ascii="Times New Roman" w:hAnsi="Times New Roman" w:cs="Times New Roman"/>
          <w:sz w:val="28"/>
          <w:szCs w:val="28"/>
        </w:rPr>
        <w:t xml:space="preserve">5 тыс. рублей. </w:t>
      </w:r>
      <w:r w:rsidR="006A7F8A" w:rsidRPr="006A7F8A">
        <w:rPr>
          <w:rFonts w:ascii="Times New Roman" w:hAnsi="Times New Roman" w:cs="Times New Roman"/>
          <w:color w:val="000000" w:themeColor="text1"/>
          <w:sz w:val="28"/>
          <w:szCs w:val="28"/>
        </w:rPr>
        <w:t>Остаток средств планируется использовать в 2023 году для заверше</w:t>
      </w:r>
      <w:r w:rsidR="00376A7D">
        <w:rPr>
          <w:rFonts w:ascii="Times New Roman" w:hAnsi="Times New Roman" w:cs="Times New Roman"/>
          <w:color w:val="000000" w:themeColor="text1"/>
          <w:sz w:val="28"/>
          <w:szCs w:val="28"/>
        </w:rPr>
        <w:t>ния работ на объекте</w:t>
      </w:r>
      <w:r w:rsidRPr="001C5D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E5D04E" w14:textId="46D9219D" w:rsidR="00BC54E8" w:rsidRDefault="003F1722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54E8" w:rsidRPr="00392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«Подводящий газопровод к п. Горноправдинск. Резервная ветка». </w:t>
      </w:r>
      <w:r w:rsidR="00321C88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321C88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21C88">
        <w:rPr>
          <w:rFonts w:ascii="Times New Roman" w:hAnsi="Times New Roman" w:cs="Times New Roman"/>
          <w:sz w:val="28"/>
          <w:szCs w:val="28"/>
        </w:rPr>
        <w:t xml:space="preserve">22 645,2 </w:t>
      </w:r>
      <w:r w:rsidR="00321C88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321C88">
        <w:rPr>
          <w:rFonts w:ascii="Times New Roman" w:hAnsi="Times New Roman" w:cs="Times New Roman"/>
          <w:sz w:val="28"/>
          <w:szCs w:val="28"/>
        </w:rPr>
        <w:t xml:space="preserve">. </w:t>
      </w:r>
      <w:r w:rsidR="00CC1051">
        <w:rPr>
          <w:rFonts w:ascii="Times New Roman" w:hAnsi="Times New Roman" w:cs="Times New Roman"/>
          <w:sz w:val="28"/>
          <w:szCs w:val="28"/>
        </w:rPr>
        <w:t xml:space="preserve">Работы на объекте выполнены. </w:t>
      </w:r>
      <w:r w:rsidR="00321C88">
        <w:rPr>
          <w:rFonts w:ascii="Times New Roman" w:hAnsi="Times New Roman" w:cs="Times New Roman"/>
          <w:sz w:val="28"/>
          <w:szCs w:val="28"/>
        </w:rPr>
        <w:t xml:space="preserve">Исполнение составило 5 999,4 тыс. </w:t>
      </w:r>
      <w:r w:rsidR="00CC1051">
        <w:rPr>
          <w:rFonts w:ascii="Times New Roman" w:hAnsi="Times New Roman" w:cs="Times New Roman"/>
          <w:sz w:val="28"/>
          <w:szCs w:val="28"/>
        </w:rPr>
        <w:t>рублей</w:t>
      </w:r>
      <w:r w:rsidR="00BC54E8" w:rsidRPr="00BC54E8">
        <w:rPr>
          <w:rFonts w:ascii="Times New Roman" w:hAnsi="Times New Roman" w:cs="Times New Roman"/>
          <w:sz w:val="28"/>
          <w:szCs w:val="28"/>
        </w:rPr>
        <w:t>;</w:t>
      </w:r>
    </w:p>
    <w:p w14:paraId="76753F44" w14:textId="12EB594E" w:rsidR="00BC54E8" w:rsidRDefault="00E44D2B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«Реконструкция локальных очистных сооружений с 1300 м3/сутки до 2000 м3/сутки, 2-ой этап п. Горноправдинск Ханты-Мансийского района». </w:t>
      </w:r>
      <w:r w:rsidR="00A51010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A51010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96991">
        <w:rPr>
          <w:rFonts w:ascii="Times New Roman" w:hAnsi="Times New Roman" w:cs="Times New Roman"/>
          <w:sz w:val="28"/>
          <w:szCs w:val="28"/>
        </w:rPr>
        <w:t>46 127,1</w:t>
      </w:r>
      <w:r w:rsidR="00A51010">
        <w:rPr>
          <w:rFonts w:ascii="Times New Roman" w:hAnsi="Times New Roman" w:cs="Times New Roman"/>
          <w:sz w:val="28"/>
          <w:szCs w:val="28"/>
        </w:rPr>
        <w:t xml:space="preserve"> </w:t>
      </w:r>
      <w:r w:rsidR="00A51010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A51010">
        <w:rPr>
          <w:rFonts w:ascii="Times New Roman" w:hAnsi="Times New Roman" w:cs="Times New Roman"/>
          <w:sz w:val="28"/>
          <w:szCs w:val="28"/>
        </w:rPr>
        <w:t xml:space="preserve">. </w:t>
      </w:r>
      <w:r w:rsidR="00896991">
        <w:rPr>
          <w:rFonts w:ascii="Times New Roman" w:hAnsi="Times New Roman" w:cs="Times New Roman"/>
          <w:sz w:val="28"/>
          <w:szCs w:val="28"/>
        </w:rPr>
        <w:t>Исполнение составило 43 136,9</w:t>
      </w:r>
      <w:r w:rsidR="00A5101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 муниц</w:t>
      </w:r>
      <w:r w:rsidR="001F0751">
        <w:rPr>
          <w:rFonts w:ascii="Times New Roman" w:hAnsi="Times New Roman" w:cs="Times New Roman"/>
          <w:color w:val="000000" w:themeColor="text1"/>
          <w:sz w:val="28"/>
          <w:szCs w:val="28"/>
        </w:rPr>
        <w:t>ипальный контракт от 24.07.2020</w:t>
      </w:r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539" w:rsidRPr="00752539">
        <w:rPr>
          <w:rFonts w:ascii="Times New Roman" w:hAnsi="Times New Roman" w:cs="Times New Roman"/>
          <w:color w:val="000000" w:themeColor="text1"/>
          <w:sz w:val="28"/>
          <w:szCs w:val="28"/>
        </w:rPr>
        <w:t>на сумму 286</w:t>
      </w:r>
      <w:r w:rsidR="00702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52539" w:rsidRPr="00752539">
        <w:rPr>
          <w:rFonts w:ascii="Times New Roman" w:hAnsi="Times New Roman" w:cs="Times New Roman"/>
          <w:color w:val="000000" w:themeColor="text1"/>
          <w:sz w:val="28"/>
          <w:szCs w:val="28"/>
        </w:rPr>
        <w:t>903</w:t>
      </w:r>
      <w:r w:rsidR="0070250C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="00752539" w:rsidRPr="0075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752539" w:rsidRPr="00752539">
        <w:rPr>
          <w:rFonts w:ascii="Times New Roman" w:hAnsi="Times New Roman" w:cs="Times New Roman"/>
          <w:color w:val="000000" w:themeColor="text1"/>
          <w:sz w:val="28"/>
          <w:szCs w:val="28"/>
        </w:rPr>
        <w:t>рублей. В 2020 году выполнены работы на сумму 31</w:t>
      </w:r>
      <w:r w:rsidR="00702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52539" w:rsidRPr="00752539">
        <w:rPr>
          <w:rFonts w:ascii="Times New Roman" w:hAnsi="Times New Roman" w:cs="Times New Roman"/>
          <w:color w:val="000000" w:themeColor="text1"/>
          <w:sz w:val="28"/>
          <w:szCs w:val="28"/>
        </w:rPr>
        <w:t>837</w:t>
      </w:r>
      <w:r w:rsidR="0070250C">
        <w:rPr>
          <w:rFonts w:ascii="Times New Roman" w:hAnsi="Times New Roman" w:cs="Times New Roman"/>
          <w:color w:val="000000" w:themeColor="text1"/>
          <w:sz w:val="28"/>
          <w:szCs w:val="28"/>
        </w:rPr>
        <w:t>,9 тыс.</w:t>
      </w:r>
      <w:r w:rsidR="00752539" w:rsidRPr="0075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70250C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752539" w:rsidRPr="00752539">
        <w:rPr>
          <w:rFonts w:ascii="Times New Roman" w:hAnsi="Times New Roman" w:cs="Times New Roman"/>
          <w:color w:val="000000" w:themeColor="text1"/>
          <w:sz w:val="28"/>
          <w:szCs w:val="28"/>
        </w:rPr>
        <w:t>, в 2</w:t>
      </w:r>
      <w:r w:rsidR="0070250C">
        <w:rPr>
          <w:rFonts w:ascii="Times New Roman" w:hAnsi="Times New Roman" w:cs="Times New Roman"/>
          <w:color w:val="000000" w:themeColor="text1"/>
          <w:sz w:val="28"/>
          <w:szCs w:val="28"/>
        </w:rPr>
        <w:t>021 году на сумму 209 275,6 тыс. рублей</w:t>
      </w:r>
      <w:r w:rsidR="00752539" w:rsidRPr="00752539">
        <w:rPr>
          <w:rFonts w:ascii="Times New Roman" w:hAnsi="Times New Roman" w:cs="Times New Roman"/>
          <w:color w:val="000000" w:themeColor="text1"/>
          <w:sz w:val="28"/>
          <w:szCs w:val="28"/>
        </w:rPr>
        <w:t>, в 2022 год</w:t>
      </w:r>
      <w:r w:rsidR="001F0751">
        <w:rPr>
          <w:rFonts w:ascii="Times New Roman" w:hAnsi="Times New Roman" w:cs="Times New Roman"/>
          <w:color w:val="000000" w:themeColor="text1"/>
          <w:sz w:val="28"/>
          <w:szCs w:val="28"/>
        </w:rPr>
        <w:t>у на сумму 43</w:t>
      </w:r>
      <w:r w:rsidR="00702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F0751">
        <w:rPr>
          <w:rFonts w:ascii="Times New Roman" w:hAnsi="Times New Roman" w:cs="Times New Roman"/>
          <w:color w:val="000000" w:themeColor="text1"/>
          <w:sz w:val="28"/>
          <w:szCs w:val="28"/>
        </w:rPr>
        <w:t>136</w:t>
      </w:r>
      <w:r w:rsidR="0070250C">
        <w:rPr>
          <w:rFonts w:ascii="Times New Roman" w:hAnsi="Times New Roman" w:cs="Times New Roman"/>
          <w:color w:val="000000" w:themeColor="text1"/>
          <w:sz w:val="28"/>
          <w:szCs w:val="28"/>
        </w:rPr>
        <w:t>,9 тыс.</w:t>
      </w:r>
      <w:r w:rsidR="001F0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70250C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1F0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2539" w:rsidRPr="0075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выполнены на 95%. </w:t>
      </w:r>
      <w:r w:rsidR="00A70778">
        <w:rPr>
          <w:rFonts w:ascii="Times New Roman" w:hAnsi="Times New Roman" w:cs="Times New Roman"/>
          <w:color w:val="000000" w:themeColor="text1"/>
          <w:sz w:val="28"/>
          <w:szCs w:val="28"/>
        </w:rPr>
        <w:t>Для завершения реконструкции объекта н</w:t>
      </w:r>
      <w:r w:rsidR="00752539" w:rsidRPr="00752539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 выполнить пуско-наладочные работы, внутреннее благоустройство, озеленение. Выполнение план</w:t>
      </w:r>
      <w:r w:rsidR="001F0751">
        <w:rPr>
          <w:rFonts w:ascii="Times New Roman" w:hAnsi="Times New Roman" w:cs="Times New Roman"/>
          <w:color w:val="000000" w:themeColor="text1"/>
          <w:sz w:val="28"/>
          <w:szCs w:val="28"/>
        </w:rPr>
        <w:t>ируется во 2 квартале 2023 года</w:t>
      </w:r>
      <w:r w:rsidR="00BC54E8" w:rsidRPr="007525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08F902" w14:textId="69CDD3EF" w:rsidR="004C3BBC" w:rsidRDefault="004C3BBC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«Строительство сетей холодного водоснабжения по ул. Лесная, пер. Торговый 1, 2, пер. Северный п. Выкатной». </w:t>
      </w:r>
      <w:r w:rsidR="00D56890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D56890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56890">
        <w:rPr>
          <w:rFonts w:ascii="Times New Roman" w:hAnsi="Times New Roman" w:cs="Times New Roman"/>
          <w:sz w:val="28"/>
          <w:szCs w:val="28"/>
        </w:rPr>
        <w:t xml:space="preserve">17 632,7 </w:t>
      </w:r>
      <w:r w:rsidR="00D56890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D56890">
        <w:rPr>
          <w:rFonts w:ascii="Times New Roman" w:hAnsi="Times New Roman" w:cs="Times New Roman"/>
          <w:sz w:val="28"/>
          <w:szCs w:val="28"/>
        </w:rPr>
        <w:t xml:space="preserve">. Исполнение составило 15 410,9 тыс. рублей. </w:t>
      </w:r>
      <w:r w:rsidR="00D56890" w:rsidRPr="00D56890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выполнены. Окончательная оплата выполненных работ будет произведена после предоставления подрядной организацией от</w:t>
      </w:r>
      <w:r w:rsidR="00D56890">
        <w:rPr>
          <w:rFonts w:ascii="Times New Roman" w:hAnsi="Times New Roman" w:cs="Times New Roman"/>
          <w:color w:val="000000" w:themeColor="text1"/>
          <w:sz w:val="28"/>
          <w:szCs w:val="28"/>
        </w:rPr>
        <w:t>четной документации в 2023 году</w:t>
      </w:r>
      <w:r w:rsidRPr="000E1013">
        <w:rPr>
          <w:rFonts w:ascii="Times New Roman" w:hAnsi="Times New Roman" w:cs="Times New Roman"/>
          <w:sz w:val="28"/>
          <w:szCs w:val="28"/>
        </w:rPr>
        <w:t>;</w:t>
      </w:r>
    </w:p>
    <w:p w14:paraId="72458B61" w14:textId="1848666C" w:rsidR="001D7299" w:rsidRDefault="001D7299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«Строительство сетей водоснабжения д. Ягурьях». </w:t>
      </w:r>
      <w:r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4E8">
        <w:rPr>
          <w:rFonts w:ascii="Times New Roman" w:hAnsi="Times New Roman" w:cs="Times New Roman"/>
          <w:sz w:val="28"/>
          <w:szCs w:val="28"/>
        </w:rPr>
        <w:t xml:space="preserve"> году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BC54E8">
        <w:rPr>
          <w:rFonts w:ascii="Times New Roman" w:hAnsi="Times New Roman" w:cs="Times New Roman"/>
          <w:sz w:val="28"/>
          <w:szCs w:val="28"/>
        </w:rPr>
        <w:lastRenderedPageBreak/>
        <w:t xml:space="preserve">464,3 тыс. рублей.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проектно-сметная документация на строительство сетей водоснабжения в д. Ягурьях. Стоимость выполнения работ составляет 13 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  <w:r w:rsidR="00C63490" w:rsidRPr="00C63490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м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ероприятия недостаточно средств;</w:t>
      </w:r>
    </w:p>
    <w:p w14:paraId="7100F748" w14:textId="2C8DF49C" w:rsidR="001D7299" w:rsidRPr="007B3107" w:rsidRDefault="007B3107" w:rsidP="003F3D82">
      <w:pPr>
        <w:tabs>
          <w:tab w:val="left" w:pos="709"/>
          <w:tab w:val="left" w:pos="7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07">
        <w:rPr>
          <w:rFonts w:ascii="Times New Roman" w:hAnsi="Times New Roman" w:cs="Times New Roman"/>
          <w:sz w:val="28"/>
          <w:szCs w:val="28"/>
        </w:rPr>
        <w:t xml:space="preserve">- «Обследование подводящего газопровода </w:t>
      </w:r>
      <w:proofErr w:type="gramStart"/>
      <w:r w:rsidRPr="007B31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3107">
        <w:rPr>
          <w:rFonts w:ascii="Times New Roman" w:hAnsi="Times New Roman" w:cs="Times New Roman"/>
          <w:sz w:val="28"/>
          <w:szCs w:val="28"/>
        </w:rPr>
        <w:t xml:space="preserve"> с. Тюли». 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Pr="007B3107">
        <w:rPr>
          <w:rFonts w:ascii="Times New Roman" w:hAnsi="Times New Roman" w:cs="Times New Roman"/>
          <w:sz w:val="28"/>
          <w:szCs w:val="28"/>
        </w:rPr>
        <w:t xml:space="preserve"> составляет 564,0 тыс. рублей. </w:t>
      </w:r>
      <w:r w:rsidR="00DC4ED2">
        <w:rPr>
          <w:rFonts w:ascii="Times New Roman" w:hAnsi="Times New Roman" w:cs="Times New Roman"/>
          <w:sz w:val="28"/>
          <w:szCs w:val="28"/>
        </w:rPr>
        <w:t xml:space="preserve">Исполнение составило 100 %. </w:t>
      </w:r>
      <w:r w:rsidRPr="007B3107">
        <w:rPr>
          <w:rFonts w:ascii="Times New Roman" w:hAnsi="Times New Roman" w:cs="Times New Roman"/>
          <w:sz w:val="28"/>
          <w:szCs w:val="28"/>
        </w:rPr>
        <w:t>Работы выполнены. Получено заключение: Газопровод не пригоден к эксплуатации;</w:t>
      </w:r>
      <w:r w:rsidR="003274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B667D" w14:textId="5CEDC110" w:rsidR="008530FB" w:rsidRPr="00C33574" w:rsidRDefault="0061743C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3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МП «ЖЭК-3»</w:t>
      </w:r>
      <w:r w:rsidR="0073379F" w:rsidRPr="0073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</w:t>
      </w:r>
      <w:r w:rsidR="0073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379F" w:rsidRPr="0073379F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сетей централ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водоснабжения п. </w:t>
      </w:r>
      <w:proofErr w:type="spellStart"/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33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574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C33574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D4FD5">
        <w:rPr>
          <w:rFonts w:ascii="Times New Roman" w:hAnsi="Times New Roman" w:cs="Times New Roman"/>
          <w:sz w:val="28"/>
          <w:szCs w:val="28"/>
        </w:rPr>
        <w:t>6 699,4</w:t>
      </w:r>
      <w:r w:rsidR="00C33574">
        <w:rPr>
          <w:rFonts w:ascii="Times New Roman" w:hAnsi="Times New Roman" w:cs="Times New Roman"/>
          <w:sz w:val="28"/>
          <w:szCs w:val="28"/>
        </w:rPr>
        <w:t xml:space="preserve"> </w:t>
      </w:r>
      <w:r w:rsidR="00C33574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C33574">
        <w:rPr>
          <w:rFonts w:ascii="Times New Roman" w:hAnsi="Times New Roman" w:cs="Times New Roman"/>
          <w:sz w:val="28"/>
          <w:szCs w:val="28"/>
        </w:rPr>
        <w:t xml:space="preserve">. </w:t>
      </w:r>
      <w:r w:rsidR="00FD4FD5">
        <w:rPr>
          <w:rFonts w:ascii="Times New Roman" w:hAnsi="Times New Roman" w:cs="Times New Roman"/>
          <w:sz w:val="28"/>
          <w:szCs w:val="28"/>
        </w:rPr>
        <w:t>Исполнение составило 6 129,5</w:t>
      </w:r>
      <w:r w:rsidR="00C3357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C33574" w:rsidRPr="00D56890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выполнены. Окончательная оплата выполненных работ будет произведена после предоставления подрядной организацией от</w:t>
      </w:r>
      <w:r w:rsidR="00C33574">
        <w:rPr>
          <w:rFonts w:ascii="Times New Roman" w:hAnsi="Times New Roman" w:cs="Times New Roman"/>
          <w:color w:val="000000" w:themeColor="text1"/>
          <w:sz w:val="28"/>
          <w:szCs w:val="28"/>
        </w:rPr>
        <w:t>четной документации в 2023 году</w:t>
      </w:r>
      <w:r w:rsidR="00C33574">
        <w:rPr>
          <w:rFonts w:ascii="Times New Roman" w:hAnsi="Times New Roman" w:cs="Times New Roman"/>
          <w:sz w:val="28"/>
          <w:szCs w:val="28"/>
        </w:rPr>
        <w:t>.</w:t>
      </w:r>
    </w:p>
    <w:p w14:paraId="2F37A174" w14:textId="28146C17" w:rsidR="0028701F" w:rsidRDefault="00BC54E8" w:rsidP="003F3D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4E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54E8">
        <w:rPr>
          <w:rFonts w:ascii="Times New Roman" w:hAnsi="Times New Roman" w:cs="Times New Roman"/>
          <w:sz w:val="28"/>
          <w:szCs w:val="28"/>
        </w:rPr>
        <w:t xml:space="preserve">3. </w:t>
      </w:r>
      <w:r w:rsidR="00583FEE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Pr="00BC54E8">
        <w:rPr>
          <w:rFonts w:ascii="Times New Roman" w:hAnsi="Times New Roman" w:cs="Times New Roman"/>
          <w:sz w:val="28"/>
          <w:szCs w:val="28"/>
        </w:rPr>
        <w:t>Аварийно-технический запас.</w:t>
      </w:r>
      <w:r w:rsidRPr="00BC5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мероприятия осуществляется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района. </w:t>
      </w:r>
      <w:r w:rsidR="007D0E25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7D0E25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8701F">
        <w:rPr>
          <w:rFonts w:ascii="Times New Roman" w:hAnsi="Times New Roman" w:cs="Times New Roman"/>
          <w:sz w:val="28"/>
          <w:szCs w:val="28"/>
        </w:rPr>
        <w:t>2 739,2</w:t>
      </w:r>
      <w:r w:rsidR="007D0E25">
        <w:rPr>
          <w:rFonts w:ascii="Times New Roman" w:hAnsi="Times New Roman" w:cs="Times New Roman"/>
          <w:sz w:val="28"/>
          <w:szCs w:val="28"/>
        </w:rPr>
        <w:t xml:space="preserve"> </w:t>
      </w:r>
      <w:r w:rsidR="007D0E25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7D0E25">
        <w:rPr>
          <w:rFonts w:ascii="Times New Roman" w:hAnsi="Times New Roman" w:cs="Times New Roman"/>
          <w:sz w:val="28"/>
          <w:szCs w:val="28"/>
        </w:rPr>
        <w:t>.</w:t>
      </w:r>
      <w:r w:rsidR="00006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составило </w:t>
      </w:r>
      <w:r w:rsidR="0028701F">
        <w:rPr>
          <w:rFonts w:ascii="Times New Roman" w:hAnsi="Times New Roman" w:cs="Times New Roman"/>
          <w:color w:val="000000" w:themeColor="text1"/>
          <w:sz w:val="28"/>
          <w:szCs w:val="28"/>
        </w:rPr>
        <w:t>2 738,8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282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E06" w:rsidRPr="00BC54E8">
        <w:rPr>
          <w:rFonts w:ascii="Times New Roman" w:hAnsi="Times New Roman" w:cs="Times New Roman"/>
          <w:sz w:val="28"/>
          <w:szCs w:val="28"/>
        </w:rPr>
        <w:t xml:space="preserve">или </w:t>
      </w:r>
      <w:r w:rsidR="00282E06">
        <w:rPr>
          <w:rFonts w:ascii="Times New Roman" w:hAnsi="Times New Roman" w:cs="Times New Roman"/>
          <w:sz w:val="28"/>
          <w:szCs w:val="28"/>
        </w:rPr>
        <w:t xml:space="preserve">100 </w:t>
      </w:r>
      <w:r w:rsidR="00282E06" w:rsidRPr="00BC54E8">
        <w:rPr>
          <w:rFonts w:ascii="Times New Roman" w:hAnsi="Times New Roman" w:cs="Times New Roman"/>
          <w:sz w:val="28"/>
          <w:szCs w:val="28"/>
        </w:rPr>
        <w:t>% от плана.</w:t>
      </w:r>
      <w:r w:rsid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мероприятия приобретено: </w:t>
      </w:r>
    </w:p>
    <w:p w14:paraId="0439A308" w14:textId="77777777" w:rsidR="000244F5" w:rsidRDefault="000244F5" w:rsidP="00A67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насос фекальный на сумму 248</w:t>
      </w:r>
      <w:r w:rsidR="00D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 тыс.</w:t>
      </w:r>
      <w:r w:rsidRP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14:paraId="32300CC0" w14:textId="77777777" w:rsidR="000244F5" w:rsidRDefault="000244F5" w:rsidP="00A67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трубы напорные из полиэтилена на сумму 343</w:t>
      </w:r>
      <w:r w:rsidR="00D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 тыс.</w:t>
      </w:r>
      <w:r w:rsidRP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14:paraId="7865E6FB" w14:textId="77777777" w:rsidR="000A320A" w:rsidRDefault="000244F5" w:rsidP="00A67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насос</w:t>
      </w:r>
      <w:r w:rsidR="00D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химические на сумму 484,3 тыс.</w:t>
      </w:r>
      <w:r w:rsidRP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14:paraId="785B2517" w14:textId="77777777" w:rsidR="000A320A" w:rsidRDefault="000244F5" w:rsidP="00A67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насос погружной скважинный на с</w:t>
      </w:r>
      <w:r w:rsidR="000A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умму </w:t>
      </w:r>
      <w:r w:rsidR="00D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444</w:t>
      </w:r>
      <w:r w:rsidRP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</w:t>
      </w:r>
      <w:r w:rsidR="00D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14:paraId="5BAAD193" w14:textId="77777777" w:rsidR="000A320A" w:rsidRDefault="000A320A" w:rsidP="00A67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ППУ на сумму </w:t>
      </w:r>
      <w:r w:rsidR="000244F5" w:rsidRP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424</w:t>
      </w:r>
      <w:r w:rsidR="00D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 тыс.</w:t>
      </w:r>
      <w:r w:rsidR="000244F5" w:rsidRP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14:paraId="4336D5BC" w14:textId="77777777" w:rsidR="000A320A" w:rsidRDefault="000244F5" w:rsidP="00A67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трубы, краны, отводы на сумму 597</w:t>
      </w:r>
      <w:r w:rsidR="00C0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</w:t>
      </w:r>
      <w:r w:rsidR="00D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14:paraId="29B26544" w14:textId="77777777" w:rsidR="00BC54E8" w:rsidRPr="00BC54E8" w:rsidRDefault="000244F5" w:rsidP="00A67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D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ВГП на сумму 196,3 тыс.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E39E9F" w14:textId="328369B3" w:rsidR="00BC54E8" w:rsidRDefault="00BC54E8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54E8">
        <w:rPr>
          <w:rFonts w:ascii="Times New Roman" w:hAnsi="Times New Roman" w:cs="Times New Roman"/>
          <w:sz w:val="28"/>
          <w:szCs w:val="28"/>
        </w:rPr>
        <w:t xml:space="preserve">4. </w:t>
      </w:r>
      <w:r w:rsidR="00583FEE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Pr="00BC54E8">
        <w:rPr>
          <w:rFonts w:ascii="Times New Roman" w:hAnsi="Times New Roman" w:cs="Times New Roman"/>
          <w:sz w:val="28"/>
          <w:szCs w:val="28"/>
        </w:rPr>
        <w:t>Расходы на обеспечение исполнения</w:t>
      </w:r>
      <w:r w:rsidRPr="00BC5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функций. Мероприятие направлено на содержание</w:t>
      </w:r>
      <w:r w:rsidR="00AC5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F2C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строительства, архитектуры и ЖКХ администрации Ханты-Мансийского района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071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исполнения полномочий органов местного самоуправления, возложенных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C1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«Управление капитального строительства и ремонта». </w:t>
      </w:r>
      <w:r w:rsidR="00C94502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C94502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94502">
        <w:rPr>
          <w:rFonts w:ascii="Times New Roman" w:hAnsi="Times New Roman" w:cs="Times New Roman"/>
          <w:sz w:val="28"/>
          <w:szCs w:val="28"/>
        </w:rPr>
        <w:t xml:space="preserve">86 622,5 </w:t>
      </w:r>
      <w:r w:rsidR="00C94502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C94502">
        <w:rPr>
          <w:rFonts w:ascii="Times New Roman" w:hAnsi="Times New Roman" w:cs="Times New Roman"/>
          <w:sz w:val="28"/>
          <w:szCs w:val="28"/>
        </w:rPr>
        <w:t>.</w:t>
      </w:r>
      <w:r w:rsidR="00C9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составило </w:t>
      </w:r>
      <w:r w:rsidR="00C94502">
        <w:rPr>
          <w:rFonts w:ascii="Times New Roman" w:hAnsi="Times New Roman" w:cs="Times New Roman"/>
          <w:color w:val="000000" w:themeColor="text1"/>
          <w:sz w:val="28"/>
          <w:szCs w:val="28"/>
        </w:rPr>
        <w:t>83 711,2</w:t>
      </w:r>
      <w:r w:rsidRPr="00B85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14:paraId="26490717" w14:textId="767ACC78" w:rsidR="00E54A86" w:rsidRPr="00405637" w:rsidRDefault="0027487B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 </w:t>
      </w:r>
      <w:r w:rsidR="00583FEE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="00CA52D9" w:rsidRPr="00CA52D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спецтехники для улучшения качества предоставляемых коммунальных услуг</w:t>
      </w:r>
      <w:r w:rsidR="004C2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52D9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мероприятия осуществляется приобретение</w:t>
      </w:r>
      <w:r w:rsidR="00CA5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87B">
        <w:rPr>
          <w:rFonts w:ascii="Times New Roman" w:hAnsi="Times New Roman" w:cs="Times New Roman"/>
          <w:color w:val="000000" w:themeColor="text1"/>
          <w:sz w:val="28"/>
          <w:szCs w:val="28"/>
        </w:rPr>
        <w:t>спецтехники на условиях финансовой аренды (лизинга)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148A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FD148A" w:rsidRPr="00BC54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81BBF">
        <w:rPr>
          <w:rFonts w:ascii="Times New Roman" w:hAnsi="Times New Roman" w:cs="Times New Roman"/>
          <w:sz w:val="28"/>
          <w:szCs w:val="28"/>
        </w:rPr>
        <w:t>31 436,5</w:t>
      </w:r>
      <w:r w:rsidR="00FD148A">
        <w:rPr>
          <w:rFonts w:ascii="Times New Roman" w:hAnsi="Times New Roman" w:cs="Times New Roman"/>
          <w:sz w:val="28"/>
          <w:szCs w:val="28"/>
        </w:rPr>
        <w:t xml:space="preserve"> </w:t>
      </w:r>
      <w:r w:rsidR="00FD148A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FD148A">
        <w:rPr>
          <w:rFonts w:ascii="Times New Roman" w:hAnsi="Times New Roman" w:cs="Times New Roman"/>
          <w:sz w:val="28"/>
          <w:szCs w:val="28"/>
        </w:rPr>
        <w:t>.</w:t>
      </w:r>
      <w:r w:rsidR="00FD1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BBF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составило</w:t>
      </w:r>
      <w:r w:rsidR="00FD148A" w:rsidRPr="00BC54E8">
        <w:rPr>
          <w:rFonts w:ascii="Times New Roman" w:hAnsi="Times New Roman" w:cs="Times New Roman"/>
          <w:sz w:val="28"/>
          <w:szCs w:val="28"/>
        </w:rPr>
        <w:t xml:space="preserve"> </w:t>
      </w:r>
      <w:r w:rsidR="00FD148A">
        <w:rPr>
          <w:rFonts w:ascii="Times New Roman" w:hAnsi="Times New Roman" w:cs="Times New Roman"/>
          <w:sz w:val="28"/>
          <w:szCs w:val="28"/>
        </w:rPr>
        <w:t xml:space="preserve">100 </w:t>
      </w:r>
      <w:r w:rsidR="00FD148A" w:rsidRPr="00BC54E8">
        <w:rPr>
          <w:rFonts w:ascii="Times New Roman" w:hAnsi="Times New Roman" w:cs="Times New Roman"/>
          <w:sz w:val="28"/>
          <w:szCs w:val="28"/>
        </w:rPr>
        <w:t>% от плана.</w:t>
      </w:r>
      <w:r w:rsidR="00881BBF">
        <w:rPr>
          <w:rFonts w:ascii="Times New Roman" w:hAnsi="Times New Roman" w:cs="Times New Roman"/>
          <w:sz w:val="28"/>
          <w:szCs w:val="28"/>
        </w:rPr>
        <w:t xml:space="preserve"> </w:t>
      </w:r>
      <w:r w:rsidR="00E54A86" w:rsidRPr="0040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Лизинговые платежи осуществляются в соответствии с графиком платежей.</w:t>
      </w:r>
      <w:r w:rsidR="00E54A86" w:rsidRPr="00405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AA1C237" w14:textId="68F2843F" w:rsidR="000C6C23" w:rsidRPr="00881BBF" w:rsidRDefault="00A67E7D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1BB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Приобретено 19 еди</w:t>
      </w:r>
      <w:r w:rsidR="000C6C23" w:rsidRPr="000C6C23">
        <w:rPr>
          <w:rFonts w:ascii="Times New Roman" w:hAnsi="Times New Roman" w:cs="Times New Roman"/>
          <w:color w:val="000000" w:themeColor="text1"/>
          <w:sz w:val="28"/>
          <w:szCs w:val="28"/>
        </w:rPr>
        <w:t>ниц техники:</w:t>
      </w:r>
    </w:p>
    <w:p w14:paraId="0AA48F0D" w14:textId="77777777" w:rsidR="000C6C23" w:rsidRDefault="000C6C23" w:rsidP="00A67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C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Машина коммунальная, модели МК.03 (на базе трактора «БЕЛАРУС-92П») 4 ед</w:t>
      </w:r>
      <w:r w:rsidR="00411AE2">
        <w:rPr>
          <w:rFonts w:ascii="Times New Roman" w:hAnsi="Times New Roman" w:cs="Times New Roman"/>
          <w:color w:val="000000" w:themeColor="text1"/>
          <w:sz w:val="28"/>
          <w:szCs w:val="28"/>
        </w:rPr>
        <w:t>иницы</w:t>
      </w:r>
      <w:r w:rsidRPr="000C6C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109BBE" w14:textId="77777777" w:rsidR="000C6C23" w:rsidRDefault="000C6C23" w:rsidP="00A67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C23">
        <w:rPr>
          <w:rFonts w:ascii="Times New Roman" w:hAnsi="Times New Roman" w:cs="Times New Roman"/>
          <w:color w:val="000000" w:themeColor="text1"/>
          <w:sz w:val="28"/>
          <w:szCs w:val="28"/>
        </w:rPr>
        <w:t>2) Автоцистерна для перевозки пищевых жидкостей (АЦПТ) 7074R0 на шасси ГАЗ C41R13 1 е</w:t>
      </w:r>
      <w:r w:rsidR="00411AE2">
        <w:rPr>
          <w:rFonts w:ascii="Times New Roman" w:hAnsi="Times New Roman" w:cs="Times New Roman"/>
          <w:color w:val="000000" w:themeColor="text1"/>
          <w:sz w:val="28"/>
          <w:szCs w:val="28"/>
        </w:rPr>
        <w:t>диница</w:t>
      </w:r>
      <w:r w:rsidRPr="000C6C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33C6CE" w14:textId="77777777" w:rsidR="000C6C23" w:rsidRDefault="000C6C23" w:rsidP="00A67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C23">
        <w:rPr>
          <w:rFonts w:ascii="Times New Roman" w:hAnsi="Times New Roman" w:cs="Times New Roman"/>
          <w:color w:val="000000" w:themeColor="text1"/>
          <w:sz w:val="28"/>
          <w:szCs w:val="28"/>
        </w:rPr>
        <w:t>3) Трактор гусеничный промышленны</w:t>
      </w:r>
      <w:r w:rsidR="00411AE2">
        <w:rPr>
          <w:rFonts w:ascii="Times New Roman" w:hAnsi="Times New Roman" w:cs="Times New Roman"/>
          <w:color w:val="000000" w:themeColor="text1"/>
          <w:sz w:val="28"/>
          <w:szCs w:val="28"/>
        </w:rPr>
        <w:t>й Агромаш-90ТГ 2008А 2 единицы</w:t>
      </w:r>
      <w:r w:rsidRPr="000C6C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5E8D33" w14:textId="77777777" w:rsidR="000C6C23" w:rsidRDefault="000C6C23" w:rsidP="00A67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Автоцистерна вакуумная (АВ) (машина вакуумная, комбинированная, </w:t>
      </w:r>
      <w:proofErr w:type="spellStart"/>
      <w:r w:rsidRPr="000C6C23">
        <w:rPr>
          <w:rFonts w:ascii="Times New Roman" w:hAnsi="Times New Roman" w:cs="Times New Roman"/>
          <w:color w:val="000000" w:themeColor="text1"/>
          <w:sz w:val="28"/>
          <w:szCs w:val="28"/>
        </w:rPr>
        <w:t>илососная</w:t>
      </w:r>
      <w:proofErr w:type="spellEnd"/>
      <w:r w:rsidRPr="000C6C23">
        <w:rPr>
          <w:rFonts w:ascii="Times New Roman" w:hAnsi="Times New Roman" w:cs="Times New Roman"/>
          <w:color w:val="000000" w:themeColor="text1"/>
          <w:sz w:val="28"/>
          <w:szCs w:val="28"/>
        </w:rPr>
        <w:t>) 7074A0-50 на шасси КАМАЗ 43118-50 4 единицы;</w:t>
      </w:r>
    </w:p>
    <w:p w14:paraId="655BB87D" w14:textId="77777777" w:rsidR="00D126EA" w:rsidRDefault="000C6C23" w:rsidP="00A67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C23">
        <w:rPr>
          <w:rFonts w:ascii="Times New Roman" w:hAnsi="Times New Roman" w:cs="Times New Roman"/>
          <w:color w:val="000000" w:themeColor="text1"/>
          <w:sz w:val="28"/>
          <w:szCs w:val="28"/>
        </w:rPr>
        <w:t>5) Экскаватор универсальный колесный одноковшовый гидравлический ЭО-2626.ДТ.3 4 единицы;</w:t>
      </w:r>
    </w:p>
    <w:p w14:paraId="0AC180E2" w14:textId="77777777" w:rsidR="000C6C23" w:rsidRDefault="000C6C23" w:rsidP="00A67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C23">
        <w:rPr>
          <w:rFonts w:ascii="Times New Roman" w:hAnsi="Times New Roman" w:cs="Times New Roman"/>
          <w:color w:val="000000" w:themeColor="text1"/>
          <w:sz w:val="28"/>
          <w:szCs w:val="28"/>
        </w:rPr>
        <w:t>6) Автомобиль-самосвал КАМАЗ 45141-50, с полной массой транспортного средства до 20,83 т. 2 един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ицы;</w:t>
      </w:r>
    </w:p>
    <w:p w14:paraId="3C7A200A" w14:textId="77777777" w:rsidR="00E54A86" w:rsidRDefault="000C6C23" w:rsidP="00A67E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C23">
        <w:rPr>
          <w:rFonts w:ascii="Times New Roman" w:hAnsi="Times New Roman" w:cs="Times New Roman"/>
          <w:color w:val="000000" w:themeColor="text1"/>
          <w:sz w:val="28"/>
          <w:szCs w:val="28"/>
        </w:rPr>
        <w:t>7) Экскаватор универсальный колесный одноковшовый гидравлический ЭО-2626.ДТ.3 2 единицы.</w:t>
      </w:r>
    </w:p>
    <w:p w14:paraId="342BF37B" w14:textId="77777777" w:rsidR="00BC54E8" w:rsidRPr="00BC54E8" w:rsidRDefault="00BC54E8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рамках подпрограммы 2 «Создание условий в населенных пунктах района для оказания бытовых услуг» осуществляется реализация основного мероприятия «Повышение качества бытового обслуживания».</w:t>
      </w:r>
    </w:p>
    <w:p w14:paraId="152872FA" w14:textId="60030CA1" w:rsidR="00306216" w:rsidRDefault="00BC54E8" w:rsidP="003F3D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Мероприятие</w:t>
      </w:r>
      <w:r w:rsidR="00B5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533C9" w:rsidRPr="00B533C9">
        <w:rPr>
          <w:rFonts w:ascii="Times New Roman" w:eastAsia="Times New Roman" w:hAnsi="Times New Roman" w:cs="Times New Roman"/>
          <w:sz w:val="28"/>
          <w:szCs w:val="28"/>
        </w:rPr>
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</w:r>
      <w:r w:rsidR="00B533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  <w:r w:rsidR="00216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DAF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</w:t>
      </w:r>
      <w:r w:rsidR="00E53DAF">
        <w:rPr>
          <w:rFonts w:ascii="Times New Roman" w:hAnsi="Times New Roman" w:cs="Times New Roman"/>
          <w:sz w:val="28"/>
          <w:szCs w:val="28"/>
        </w:rPr>
        <w:t>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E53DAF">
        <w:rPr>
          <w:rFonts w:ascii="Times New Roman" w:hAnsi="Times New Roman" w:cs="Times New Roman"/>
          <w:sz w:val="28"/>
          <w:szCs w:val="28"/>
        </w:rPr>
        <w:t xml:space="preserve"> составляет 20 000,0 </w:t>
      </w:r>
      <w:r w:rsidR="00E53DAF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216FA8" w:rsidRPr="00681A37">
        <w:rPr>
          <w:rFonts w:ascii="Times New Roman" w:hAnsi="Times New Roman" w:cs="Times New Roman"/>
          <w:sz w:val="28"/>
          <w:szCs w:val="28"/>
        </w:rPr>
        <w:t>.</w:t>
      </w:r>
      <w:r w:rsidR="00A67E7D">
        <w:rPr>
          <w:rFonts w:ascii="Times New Roman" w:hAnsi="Times New Roman" w:cs="Times New Roman"/>
          <w:sz w:val="28"/>
          <w:szCs w:val="28"/>
        </w:rPr>
        <w:t xml:space="preserve"> </w:t>
      </w:r>
      <w:r w:rsidRPr="00681A37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3C6AD2">
        <w:rPr>
          <w:rFonts w:ascii="Times New Roman" w:hAnsi="Times New Roman" w:cs="Times New Roman"/>
          <w:sz w:val="28"/>
          <w:szCs w:val="28"/>
        </w:rPr>
        <w:t>100</w:t>
      </w:r>
      <w:r w:rsidRPr="00681A37">
        <w:rPr>
          <w:rFonts w:ascii="Times New Roman" w:hAnsi="Times New Roman" w:cs="Times New Roman"/>
          <w:sz w:val="28"/>
          <w:szCs w:val="28"/>
        </w:rPr>
        <w:t xml:space="preserve"> % от плана.</w:t>
      </w:r>
      <w:r w:rsidR="00681A37" w:rsidRPr="00681A37">
        <w:rPr>
          <w:rFonts w:ascii="Times New Roman" w:hAnsi="Times New Roman" w:cs="Times New Roman"/>
          <w:sz w:val="28"/>
          <w:szCs w:val="28"/>
        </w:rPr>
        <w:t xml:space="preserve"> </w:t>
      </w:r>
      <w:r w:rsidR="00306216" w:rsidRPr="00306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оказываются в следующих населенных пунктах: с. Нялинское, с. Зенково, п. Сибирский, д. Шапша, п. Выкатной, п. Луговской, с. Троица, с. Елизарово, с. Селиярово, п. Пырьях, п. Урманный, п. Кедровый, с. Кышик, п. Красноленинский.</w:t>
      </w:r>
      <w:r w:rsidR="0023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1E" w:rsidRPr="00306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23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количество оказанных услуг составило </w:t>
      </w:r>
      <w:r w:rsidR="0023681E" w:rsidRPr="00306216">
        <w:rPr>
          <w:rFonts w:ascii="Times New Roman" w:eastAsia="Times New Roman" w:hAnsi="Times New Roman" w:cs="Times New Roman"/>
          <w:sz w:val="28"/>
          <w:szCs w:val="28"/>
          <w:lang w:eastAsia="ru-RU"/>
        </w:rPr>
        <w:t>9 907 помывок.</w:t>
      </w:r>
    </w:p>
    <w:p w14:paraId="4BCFAAA0" w14:textId="77777777" w:rsidR="00BC54E8" w:rsidRDefault="00BC54E8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3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населения», которое включает следующие субсидии:</w:t>
      </w:r>
    </w:p>
    <w:p w14:paraId="78D192BD" w14:textId="27017425" w:rsidR="00E74F04" w:rsidRDefault="00BC54E8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«</w:t>
      </w:r>
      <w:r w:rsidR="00977B6F" w:rsidRPr="00977B6F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E4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4ED">
        <w:rPr>
          <w:rFonts w:ascii="Times New Roman" w:hAnsi="Times New Roman" w:cs="Times New Roman"/>
          <w:sz w:val="28"/>
          <w:szCs w:val="28"/>
        </w:rPr>
        <w:t xml:space="preserve">Объем запланированных финансовых средств в 2022 году составил 14 844,3 </w:t>
      </w:r>
      <w:r w:rsidR="002A14ED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2A14ED">
        <w:rPr>
          <w:rFonts w:ascii="Times New Roman" w:hAnsi="Times New Roman" w:cs="Times New Roman"/>
          <w:sz w:val="28"/>
          <w:szCs w:val="28"/>
        </w:rPr>
        <w:t xml:space="preserve">. </w:t>
      </w:r>
      <w:r w:rsidR="00EF40AE">
        <w:rPr>
          <w:rFonts w:ascii="Times New Roman" w:hAnsi="Times New Roman" w:cs="Times New Roman"/>
          <w:sz w:val="28"/>
          <w:szCs w:val="28"/>
        </w:rPr>
        <w:t xml:space="preserve">Мероприятие реализуется за счет средств субвенции из бюджета </w:t>
      </w:r>
      <w:r w:rsidR="003C20A4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A67E7D">
        <w:rPr>
          <w:rFonts w:ascii="Times New Roman" w:hAnsi="Times New Roman" w:cs="Times New Roman"/>
          <w:sz w:val="28"/>
          <w:szCs w:val="28"/>
        </w:rPr>
        <w:t>.</w:t>
      </w:r>
      <w:r w:rsidR="007308F1">
        <w:rPr>
          <w:rFonts w:ascii="Times New Roman" w:hAnsi="Times New Roman" w:cs="Times New Roman"/>
          <w:sz w:val="28"/>
          <w:szCs w:val="28"/>
        </w:rPr>
        <w:t xml:space="preserve"> </w:t>
      </w:r>
      <w:r w:rsidR="00907D32">
        <w:rPr>
          <w:rFonts w:ascii="Times New Roman" w:hAnsi="Times New Roman" w:cs="Times New Roman"/>
          <w:sz w:val="28"/>
          <w:szCs w:val="28"/>
        </w:rPr>
        <w:t xml:space="preserve">Исполнение составило 14 840,6 тыс. рублей. </w:t>
      </w:r>
      <w:r w:rsidR="0090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Предоставлена субсидия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</w:t>
      </w:r>
      <w:r w:rsidR="00830318" w:rsidRPr="00830318">
        <w:rPr>
          <w:rFonts w:ascii="Times New Roman" w:hAnsi="Times New Roman" w:cs="Times New Roman"/>
          <w:color w:val="000000" w:themeColor="text1"/>
          <w:sz w:val="28"/>
          <w:szCs w:val="28"/>
        </w:rPr>
        <w:t>ЦОТ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A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B9F" w:rsidRPr="00977B6F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</w:r>
      <w:r w:rsidR="003A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F23CE" w:rsidRPr="001F2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оказываются в следующих населенных пунктах: с. </w:t>
      </w:r>
      <w:proofErr w:type="spellStart"/>
      <w:r w:rsidR="001F23CE" w:rsidRPr="001F23CE">
        <w:rPr>
          <w:rFonts w:ascii="Times New Roman" w:hAnsi="Times New Roman" w:cs="Times New Roman"/>
          <w:color w:val="000000" w:themeColor="text1"/>
          <w:sz w:val="28"/>
          <w:szCs w:val="28"/>
        </w:rPr>
        <w:t>Нялинское</w:t>
      </w:r>
      <w:proofErr w:type="spellEnd"/>
      <w:r w:rsidR="001F23CE" w:rsidRPr="001F23CE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23CE" w:rsidRPr="001F23CE">
        <w:rPr>
          <w:rFonts w:ascii="Times New Roman" w:hAnsi="Times New Roman" w:cs="Times New Roman"/>
          <w:color w:val="000000" w:themeColor="text1"/>
          <w:sz w:val="28"/>
          <w:szCs w:val="28"/>
        </w:rPr>
        <w:t>Нялина</w:t>
      </w:r>
      <w:proofErr w:type="spellEnd"/>
      <w:r w:rsidR="001F23CE" w:rsidRPr="001F23CE">
        <w:rPr>
          <w:rFonts w:ascii="Times New Roman" w:hAnsi="Times New Roman" w:cs="Times New Roman"/>
          <w:color w:val="000000" w:themeColor="text1"/>
          <w:sz w:val="28"/>
          <w:szCs w:val="28"/>
        </w:rPr>
        <w:t>, с.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23CE" w:rsidRPr="001F23CE">
        <w:rPr>
          <w:rFonts w:ascii="Times New Roman" w:hAnsi="Times New Roman" w:cs="Times New Roman"/>
          <w:color w:val="000000" w:themeColor="text1"/>
          <w:sz w:val="28"/>
          <w:szCs w:val="28"/>
        </w:rPr>
        <w:t>Цингалы</w:t>
      </w:r>
      <w:proofErr w:type="spellEnd"/>
      <w:r w:rsidR="001F23CE" w:rsidRPr="001F2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Сибирский, д. Шапша, с. Реполово, с. Батово, с. Тюли, п. Выкатной, п. Луговской, д. Белогорье, п. Кирпичный, с. Троица, с. Елизарово, с. Селиярово, п. Пырьях, п. Урманный, п. Кедровый, с. Кышик, п. Красноленинский, </w:t>
      </w:r>
      <w:r w:rsidR="001F23CE" w:rsidRPr="001F23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п. Горноправдинск, д. Ярки.</w:t>
      </w:r>
      <w:proofErr w:type="gramEnd"/>
      <w:r w:rsidR="003E1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3611" w:rsidRPr="001F23CE">
        <w:rPr>
          <w:rFonts w:ascii="Times New Roman" w:hAnsi="Times New Roman" w:cs="Times New Roman"/>
          <w:color w:val="000000" w:themeColor="text1"/>
          <w:sz w:val="28"/>
          <w:szCs w:val="28"/>
        </w:rPr>
        <w:t>Объем реализованного населе</w:t>
      </w:r>
      <w:r w:rsidR="00623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сжиженного газа составил 30 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>360 кг;</w:t>
      </w:r>
    </w:p>
    <w:p w14:paraId="1AF75BF7" w14:textId="70087233" w:rsidR="00696266" w:rsidRDefault="0066705D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«Субсидии на возмещение затрат муниципальному предприятию «ЖЭК-3» на содержание площадок временного накопления ТКО </w:t>
      </w:r>
      <w:proofErr w:type="gramStart"/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районе». </w:t>
      </w:r>
      <w:r w:rsidR="00E22834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</w:t>
      </w:r>
      <w:r w:rsidR="00E22834">
        <w:rPr>
          <w:rFonts w:ascii="Times New Roman" w:hAnsi="Times New Roman" w:cs="Times New Roman"/>
          <w:sz w:val="28"/>
          <w:szCs w:val="28"/>
        </w:rPr>
        <w:t>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E22834">
        <w:rPr>
          <w:rFonts w:ascii="Times New Roman" w:hAnsi="Times New Roman" w:cs="Times New Roman"/>
          <w:sz w:val="28"/>
          <w:szCs w:val="28"/>
        </w:rPr>
        <w:t xml:space="preserve"> составляет 24 606,0 </w:t>
      </w:r>
      <w:r w:rsidR="00E22834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E22834" w:rsidRPr="00681A37">
        <w:rPr>
          <w:rFonts w:ascii="Times New Roman" w:hAnsi="Times New Roman" w:cs="Times New Roman"/>
          <w:sz w:val="28"/>
          <w:szCs w:val="28"/>
        </w:rPr>
        <w:t>.</w:t>
      </w:r>
      <w:r w:rsidR="00E22834">
        <w:rPr>
          <w:rFonts w:ascii="Times New Roman" w:hAnsi="Times New Roman" w:cs="Times New Roman"/>
          <w:sz w:val="28"/>
          <w:szCs w:val="28"/>
        </w:rPr>
        <w:t xml:space="preserve"> </w:t>
      </w:r>
      <w:r w:rsidR="00B9727C">
        <w:rPr>
          <w:rFonts w:ascii="Times New Roman" w:hAnsi="Times New Roman" w:cs="Times New Roman"/>
          <w:sz w:val="28"/>
          <w:szCs w:val="28"/>
        </w:rPr>
        <w:t xml:space="preserve">Исполнение составило 100 %. </w:t>
      </w:r>
      <w:r w:rsidR="00B9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Предоставлена субсидия МП </w:t>
      </w:r>
      <w:r w:rsidR="00B9727C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«ЖЭК-3» </w:t>
      </w:r>
      <w:r w:rsidR="00AA2B64" w:rsidRPr="00A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площ</w:t>
      </w:r>
      <w:r w:rsidR="0007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адок временного накопления ТКО </w:t>
      </w:r>
      <w:r w:rsidR="0076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2B64" w:rsidRPr="00AA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пунктах: с. Цингалы, п. Сибирский, с. Тюли, п. Выкатной, д. Белогорье, п. </w:t>
      </w:r>
      <w:r w:rsidR="00A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Кирпичный, с. Троица, п. Пырьях</w:t>
      </w:r>
      <w:r w:rsidR="00965532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96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8FDD96" w14:textId="0F11F615" w:rsidR="003B36CA" w:rsidRPr="00BC54E8" w:rsidRDefault="000E4EC6" w:rsidP="003F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0E4EC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возмещение затрат муниципальному предприятию «ЖЭК-3» на оказание недополученных доходов, в связи с оказанием коммунальных услуг нас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елению Ханты-Мансийского района». </w:t>
      </w:r>
      <w:r w:rsidR="000B113F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</w:t>
      </w:r>
      <w:r w:rsidR="000B113F">
        <w:rPr>
          <w:rFonts w:ascii="Times New Roman" w:hAnsi="Times New Roman" w:cs="Times New Roman"/>
          <w:sz w:val="28"/>
          <w:szCs w:val="28"/>
        </w:rPr>
        <w:t>ализа</w:t>
      </w:r>
      <w:r w:rsidR="00D34700">
        <w:rPr>
          <w:rFonts w:ascii="Times New Roman" w:hAnsi="Times New Roman" w:cs="Times New Roman"/>
          <w:sz w:val="28"/>
          <w:szCs w:val="28"/>
        </w:rPr>
        <w:t>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D34700">
        <w:rPr>
          <w:rFonts w:ascii="Times New Roman" w:hAnsi="Times New Roman" w:cs="Times New Roman"/>
          <w:sz w:val="28"/>
          <w:szCs w:val="28"/>
        </w:rPr>
        <w:t xml:space="preserve"> составляет 2 124,9</w:t>
      </w:r>
      <w:r w:rsidR="000B113F">
        <w:rPr>
          <w:rFonts w:ascii="Times New Roman" w:hAnsi="Times New Roman" w:cs="Times New Roman"/>
          <w:sz w:val="28"/>
          <w:szCs w:val="28"/>
        </w:rPr>
        <w:t xml:space="preserve"> </w:t>
      </w:r>
      <w:r w:rsidR="000B113F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0B113F" w:rsidRPr="00681A37">
        <w:rPr>
          <w:rFonts w:ascii="Times New Roman" w:hAnsi="Times New Roman" w:cs="Times New Roman"/>
          <w:sz w:val="28"/>
          <w:szCs w:val="28"/>
        </w:rPr>
        <w:t>.</w:t>
      </w:r>
      <w:r w:rsidR="000B113F">
        <w:rPr>
          <w:rFonts w:ascii="Times New Roman" w:hAnsi="Times New Roman" w:cs="Times New Roman"/>
          <w:sz w:val="28"/>
          <w:szCs w:val="28"/>
        </w:rPr>
        <w:t xml:space="preserve"> Исполнение составило 100 %.</w:t>
      </w:r>
      <w:r w:rsidR="00975C2B" w:rsidRPr="0097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Предоставлена субсидия МП </w:t>
      </w:r>
      <w:r w:rsidR="004F0506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«ЖЭК-3»</w:t>
      </w:r>
      <w:r w:rsidR="004F0506" w:rsidRPr="0097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недополученных доходов в связи с оказанием 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коммунальных услуг населению</w:t>
      </w:r>
      <w:r w:rsidR="004F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6F1">
        <w:rPr>
          <w:rFonts w:ascii="Times New Roman" w:hAnsi="Times New Roman" w:cs="Times New Roman"/>
          <w:color w:val="000000" w:themeColor="text1"/>
          <w:sz w:val="28"/>
          <w:szCs w:val="28"/>
        </w:rPr>
        <w:t>(90 исполнительных листов</w:t>
      </w:r>
      <w:r w:rsidR="00975C2B" w:rsidRPr="0097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задолженности по оплате за жилищно-коммунальные услуги населением нереальные к взысканию)</w:t>
      </w:r>
      <w:r w:rsidR="00C650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348894" w14:textId="77777777" w:rsidR="00BC54E8" w:rsidRDefault="00BC54E8" w:rsidP="003F3D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</w:t>
      </w:r>
      <w:r w:rsidR="0060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жка в области энергосбережения»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реализация основного мероприятия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района», которое включает следующие субсидии:</w:t>
      </w:r>
    </w:p>
    <w:p w14:paraId="4A685B60" w14:textId="3F1A384E" w:rsidR="00FF2ECB" w:rsidRDefault="00551BA8" w:rsidP="003F3D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- «Субсидии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электроснабжения».</w:t>
      </w:r>
      <w:r w:rsidR="00644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10C"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</w:t>
      </w:r>
      <w:r w:rsidR="00D3710C">
        <w:rPr>
          <w:rFonts w:ascii="Times New Roman" w:hAnsi="Times New Roman" w:cs="Times New Roman"/>
          <w:sz w:val="28"/>
          <w:szCs w:val="28"/>
        </w:rPr>
        <w:t>ализацию мероприятия</w:t>
      </w:r>
      <w:r w:rsidR="001B78C6">
        <w:rPr>
          <w:rFonts w:ascii="Times New Roman" w:hAnsi="Times New Roman" w:cs="Times New Roman"/>
          <w:sz w:val="28"/>
          <w:szCs w:val="28"/>
        </w:rPr>
        <w:t>,</w:t>
      </w:r>
      <w:r w:rsidR="00D3710C">
        <w:rPr>
          <w:rFonts w:ascii="Times New Roman" w:hAnsi="Times New Roman" w:cs="Times New Roman"/>
          <w:sz w:val="28"/>
          <w:szCs w:val="28"/>
        </w:rPr>
        <w:t xml:space="preserve"> составляет 72 047,5 </w:t>
      </w:r>
      <w:r w:rsidR="00D3710C" w:rsidRPr="00BC54E8">
        <w:rPr>
          <w:rFonts w:ascii="Times New Roman" w:hAnsi="Times New Roman" w:cs="Times New Roman"/>
          <w:sz w:val="28"/>
          <w:szCs w:val="28"/>
        </w:rPr>
        <w:t>тыс. рублей</w:t>
      </w:r>
      <w:r w:rsidR="001E7D38">
        <w:rPr>
          <w:rFonts w:ascii="Times New Roman" w:hAnsi="Times New Roman" w:cs="Times New Roman"/>
          <w:sz w:val="28"/>
          <w:szCs w:val="28"/>
        </w:rPr>
        <w:t>, в</w:t>
      </w:r>
      <w:r w:rsidR="00A80E56">
        <w:rPr>
          <w:rFonts w:ascii="Times New Roman" w:hAnsi="Times New Roman" w:cs="Times New Roman"/>
          <w:sz w:val="28"/>
          <w:szCs w:val="28"/>
        </w:rPr>
        <w:t xml:space="preserve"> том числе из бюджета автономного округа 43 228,5 тыс. рублей.</w:t>
      </w:r>
      <w:r w:rsidR="00D3710C">
        <w:rPr>
          <w:rFonts w:ascii="Times New Roman" w:hAnsi="Times New Roman" w:cs="Times New Roman"/>
          <w:sz w:val="28"/>
          <w:szCs w:val="28"/>
        </w:rPr>
        <w:t xml:space="preserve"> Исполнение составило 100 %.</w:t>
      </w:r>
      <w:r w:rsidR="00D3710C" w:rsidRPr="0090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Предоставлена субсидия</w:t>
      </w:r>
      <w:r w:rsidR="00D5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>АО «Юграэнерго»</w:t>
      </w:r>
      <w:r w:rsidR="005E5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AEE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недополученных доходов</w:t>
      </w:r>
      <w:r w:rsidR="00AF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предоставленную электроэнергию </w:t>
      </w:r>
      <w:r w:rsidR="00D95CAA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зоне децентрализованного электроснабжения</w:t>
      </w:r>
      <w:r w:rsidR="00D95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AEE">
        <w:rPr>
          <w:rFonts w:ascii="Times New Roman" w:hAnsi="Times New Roman" w:cs="Times New Roman"/>
          <w:color w:val="000000" w:themeColor="text1"/>
          <w:sz w:val="28"/>
          <w:szCs w:val="28"/>
        </w:rPr>
        <w:t>в населенных пунктах: с.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Елизарово, </w:t>
      </w:r>
      <w:r w:rsidR="00D95CAA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95CAA">
        <w:rPr>
          <w:rFonts w:ascii="Times New Roman" w:hAnsi="Times New Roman" w:cs="Times New Roman"/>
          <w:color w:val="000000" w:themeColor="text1"/>
          <w:sz w:val="28"/>
          <w:szCs w:val="28"/>
        </w:rPr>
        <w:t>Кедровый</w:t>
      </w:r>
      <w:proofErr w:type="gramEnd"/>
      <w:r w:rsidR="00D95CAA">
        <w:rPr>
          <w:rFonts w:ascii="Times New Roman" w:hAnsi="Times New Roman" w:cs="Times New Roman"/>
          <w:color w:val="000000" w:themeColor="text1"/>
          <w:sz w:val="28"/>
          <w:szCs w:val="28"/>
        </w:rPr>
        <w:t>, п.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CAA">
        <w:rPr>
          <w:rFonts w:ascii="Times New Roman" w:hAnsi="Times New Roman" w:cs="Times New Roman"/>
          <w:color w:val="000000" w:themeColor="text1"/>
          <w:sz w:val="28"/>
          <w:szCs w:val="28"/>
        </w:rPr>
        <w:t>Кирпичный, п.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5CAA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D95CAA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5CAA">
        <w:rPr>
          <w:rFonts w:ascii="Times New Roman" w:hAnsi="Times New Roman" w:cs="Times New Roman"/>
          <w:color w:val="000000" w:themeColor="text1"/>
          <w:sz w:val="28"/>
          <w:szCs w:val="28"/>
        </w:rPr>
        <w:t>Согом</w:t>
      </w:r>
      <w:proofErr w:type="spellEnd"/>
      <w:r w:rsidR="00D95CAA">
        <w:rPr>
          <w:rFonts w:ascii="Times New Roman" w:hAnsi="Times New Roman" w:cs="Times New Roman"/>
          <w:color w:val="000000" w:themeColor="text1"/>
          <w:sz w:val="28"/>
          <w:szCs w:val="28"/>
        </w:rPr>
        <w:t>, п.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5CAA">
        <w:rPr>
          <w:rFonts w:ascii="Times New Roman" w:hAnsi="Times New Roman" w:cs="Times New Roman"/>
          <w:color w:val="000000" w:themeColor="text1"/>
          <w:sz w:val="28"/>
          <w:szCs w:val="28"/>
        </w:rPr>
        <w:t>Урманный</w:t>
      </w:r>
      <w:proofErr w:type="spellEnd"/>
      <w:r w:rsidR="00D5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5CAA">
        <w:rPr>
          <w:rFonts w:ascii="Times New Roman" w:hAnsi="Times New Roman" w:cs="Times New Roman"/>
          <w:color w:val="000000" w:themeColor="text1"/>
          <w:sz w:val="28"/>
          <w:szCs w:val="28"/>
        </w:rPr>
        <w:t>Объем реализованной</w:t>
      </w:r>
      <w:r w:rsidR="00FF2ECB" w:rsidRPr="001F2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CAA">
        <w:rPr>
          <w:rFonts w:ascii="Times New Roman" w:hAnsi="Times New Roman" w:cs="Times New Roman"/>
          <w:color w:val="000000" w:themeColor="text1"/>
          <w:sz w:val="28"/>
          <w:szCs w:val="28"/>
        </w:rPr>
        <w:t>электроэнергии</w:t>
      </w:r>
      <w:r w:rsidR="00831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2 597 688,0 кВт/час</w:t>
      </w:r>
      <w:r w:rsidR="00FF2ECB" w:rsidRPr="001F2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2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8641E7" w14:textId="0886AE60" w:rsidR="004833A6" w:rsidRDefault="00BC54E8" w:rsidP="003F3D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- «Субсидия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тарифам».</w:t>
      </w:r>
      <w:r w:rsidR="00DC6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3EF">
        <w:rPr>
          <w:rFonts w:ascii="Times New Roman" w:hAnsi="Times New Roman" w:cs="Times New Roman"/>
          <w:sz w:val="28"/>
          <w:szCs w:val="28"/>
        </w:rPr>
        <w:t xml:space="preserve">Объем запланированных финансовых средств в 2022 году составил 273 285,2 </w:t>
      </w:r>
      <w:r w:rsidR="00DC63EF" w:rsidRPr="00BC54E8">
        <w:rPr>
          <w:rFonts w:ascii="Times New Roman" w:hAnsi="Times New Roman" w:cs="Times New Roman"/>
          <w:sz w:val="28"/>
          <w:szCs w:val="28"/>
        </w:rPr>
        <w:t xml:space="preserve">тыс. </w:t>
      </w:r>
      <w:r w:rsidR="00DC63EF" w:rsidRPr="00BC54E8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="00DC63EF">
        <w:rPr>
          <w:rFonts w:ascii="Times New Roman" w:hAnsi="Times New Roman" w:cs="Times New Roman"/>
          <w:sz w:val="28"/>
          <w:szCs w:val="28"/>
        </w:rPr>
        <w:t>. Мероприятие реализуется за счет средств субвенции из бюджета автономного округа.</w:t>
      </w:r>
      <w:r w:rsidR="00DC63EF" w:rsidRPr="003E5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3A6">
        <w:rPr>
          <w:rFonts w:ascii="Times New Roman" w:hAnsi="Times New Roman" w:cs="Times New Roman"/>
          <w:sz w:val="28"/>
          <w:szCs w:val="28"/>
        </w:rPr>
        <w:t>Исполнение составило 100 %.</w:t>
      </w:r>
      <w:r w:rsidR="004833A6" w:rsidRPr="0090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Предоставлена субсидия</w:t>
      </w:r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>АО «Юграэнерго»</w:t>
      </w:r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3A6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недополученных доходов</w:t>
      </w:r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предоставленную электроэнергию </w:t>
      </w:r>
      <w:r w:rsidR="004833A6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зоне децентрализованного электроснабжения</w:t>
      </w:r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населенных пунктах: с.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>Елизарово, п.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>Кедровый</w:t>
      </w:r>
      <w:proofErr w:type="gramEnd"/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>, п.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>Кирпичный, п.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>Согом</w:t>
      </w:r>
      <w:proofErr w:type="spellEnd"/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>, п.</w:t>
      </w:r>
      <w:r w:rsidR="00A6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>Урманный</w:t>
      </w:r>
      <w:proofErr w:type="spellEnd"/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>. Объем реализованной</w:t>
      </w:r>
      <w:r w:rsidR="004833A6" w:rsidRPr="001F2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>электроэнергии составил 8 195 220,42 кВт/час</w:t>
      </w:r>
      <w:r w:rsidR="004833A6" w:rsidRPr="001F2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9AEE18" w14:textId="77777777" w:rsidR="00CD00AC" w:rsidRPr="003E5BA5" w:rsidRDefault="00CD00AC" w:rsidP="003F3D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CD00AC" w:rsidRPr="003E5BA5" w:rsidSect="00992965">
          <w:footerReference w:type="default" r:id="rId9"/>
          <w:foot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27ACEAE2" w14:textId="67F372CD" w:rsidR="003C41CB" w:rsidRDefault="00A67E7D" w:rsidP="003F3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14:paraId="544C11FF" w14:textId="109E7098" w:rsidR="00A67E7D" w:rsidRDefault="004B508F" w:rsidP="003F3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A67E7D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информации о</w:t>
      </w:r>
      <w:r w:rsidR="0053471F">
        <w:rPr>
          <w:rFonts w:ascii="Times New Roman" w:eastAsia="Calibri" w:hAnsi="Times New Roman" w:cs="Times New Roman"/>
          <w:bCs/>
          <w:sz w:val="28"/>
          <w:szCs w:val="28"/>
        </w:rPr>
        <w:t>б итогах</w:t>
      </w:r>
      <w:r w:rsidR="00A67E7D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</w:t>
      </w:r>
    </w:p>
    <w:p w14:paraId="58EDDCA6" w14:textId="3B5D630C" w:rsidR="00A67E7D" w:rsidRDefault="00B10474" w:rsidP="003F3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программы Хан</w:t>
      </w:r>
      <w:r w:rsidR="00A67E7D">
        <w:rPr>
          <w:rFonts w:ascii="Times New Roman" w:eastAsia="Calibri" w:hAnsi="Times New Roman" w:cs="Times New Roman"/>
          <w:bCs/>
          <w:sz w:val="28"/>
          <w:szCs w:val="28"/>
        </w:rPr>
        <w:t>ты-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A67E7D">
        <w:rPr>
          <w:rFonts w:ascii="Times New Roman" w:eastAsia="Calibri" w:hAnsi="Times New Roman" w:cs="Times New Roman"/>
          <w:bCs/>
          <w:sz w:val="28"/>
          <w:szCs w:val="28"/>
        </w:rPr>
        <w:t>Развитие и</w:t>
      </w:r>
    </w:p>
    <w:p w14:paraId="393A1598" w14:textId="06802A32" w:rsidR="00A67E7D" w:rsidRDefault="00B10474" w:rsidP="003F3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модернизация жилищно-коммунального комплекса </w:t>
      </w:r>
      <w:r w:rsidR="00A67E7D">
        <w:rPr>
          <w:rFonts w:ascii="Times New Roman" w:eastAsia="Calibri" w:hAnsi="Times New Roman" w:cs="Times New Roman"/>
          <w:bCs/>
          <w:sz w:val="28"/>
          <w:szCs w:val="28"/>
        </w:rPr>
        <w:t>и</w:t>
      </w:r>
    </w:p>
    <w:p w14:paraId="70750521" w14:textId="77777777" w:rsidR="00A67E7D" w:rsidRDefault="00B10474" w:rsidP="003F3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>повышение энергетической эффективности в Ханты-</w:t>
      </w:r>
    </w:p>
    <w:p w14:paraId="18D62689" w14:textId="42CE7920" w:rsidR="00B10474" w:rsidRPr="00A67E7D" w:rsidRDefault="0053471F" w:rsidP="003F3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районе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2022 – 2025</w:t>
      </w:r>
      <w:r w:rsidR="00B10474"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B1047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67E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 2022 год</w:t>
      </w:r>
    </w:p>
    <w:p w14:paraId="6A91227E" w14:textId="77777777" w:rsidR="00B47D48" w:rsidRPr="00A67E7D" w:rsidRDefault="00B47D48" w:rsidP="003F3D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3AB77E" w14:textId="5BB58BF8" w:rsidR="003C41CB" w:rsidRDefault="003C41CB" w:rsidP="00A6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A67E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</w:t>
      </w:r>
      <w:r w:rsidR="00534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r w:rsidR="00032D2E" w:rsidRPr="00256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</w:t>
      </w:r>
      <w:r w:rsidRPr="00256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14:paraId="249E362A" w14:textId="77777777" w:rsidR="0095694A" w:rsidRPr="0025676D" w:rsidRDefault="0095694A" w:rsidP="003F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928"/>
        <w:gridCol w:w="2305"/>
        <w:gridCol w:w="1843"/>
        <w:gridCol w:w="1350"/>
        <w:gridCol w:w="1422"/>
        <w:gridCol w:w="4345"/>
      </w:tblGrid>
      <w:tr w:rsidR="00F9013E" w:rsidRPr="00A67E7D" w14:paraId="4D2D77A3" w14:textId="77777777" w:rsidTr="00A67E7D">
        <w:trPr>
          <w:trHeight w:val="345"/>
        </w:trPr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14:paraId="6490B77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14:paraId="1EDBDBC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14:paraId="738C137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  <w:hideMark/>
          </w:tcPr>
          <w:p w14:paraId="5FD303A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  <w:hideMark/>
          </w:tcPr>
          <w:p w14:paraId="3D403EF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64BD4C8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F9013E" w:rsidRPr="00A67E7D" w14:paraId="08E6B8CD" w14:textId="77777777" w:rsidTr="00A67E7D">
        <w:trPr>
          <w:trHeight w:val="840"/>
        </w:trPr>
        <w:tc>
          <w:tcPr>
            <w:tcW w:w="810" w:type="dxa"/>
            <w:vMerge/>
            <w:vAlign w:val="center"/>
            <w:hideMark/>
          </w:tcPr>
          <w:p w14:paraId="6453829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2C543D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14:paraId="14C8E51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7A09E74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 муниципальной программой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8FB01B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411" w:type="dxa"/>
            <w:vMerge/>
            <w:vAlign w:val="center"/>
            <w:hideMark/>
          </w:tcPr>
          <w:p w14:paraId="007D787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vMerge/>
            <w:vAlign w:val="center"/>
            <w:hideMark/>
          </w:tcPr>
          <w:p w14:paraId="68831C6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CCC0116" w14:textId="77777777" w:rsidTr="00A67E7D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64C53B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14:paraId="093337C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CF02AB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74A331E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3BF389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9EA336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8C29B4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7FAA" w:rsidRPr="00A67E7D" w14:paraId="47535D89" w14:textId="77777777" w:rsidTr="00A67E7D">
        <w:trPr>
          <w:trHeight w:val="405"/>
        </w:trPr>
        <w:tc>
          <w:tcPr>
            <w:tcW w:w="15069" w:type="dxa"/>
            <w:gridSpan w:val="7"/>
            <w:shd w:val="clear" w:color="auto" w:fill="auto"/>
            <w:noWrap/>
            <w:vAlign w:val="center"/>
            <w:hideMark/>
          </w:tcPr>
          <w:p w14:paraId="595259F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A67E7D" w:rsidRPr="00A67E7D" w14:paraId="5F3580C9" w14:textId="77777777" w:rsidTr="00A67E7D">
        <w:trPr>
          <w:trHeight w:val="315"/>
        </w:trPr>
        <w:tc>
          <w:tcPr>
            <w:tcW w:w="15069" w:type="dxa"/>
            <w:gridSpan w:val="7"/>
            <w:shd w:val="clear" w:color="000000" w:fill="FFFFFF"/>
            <w:noWrap/>
            <w:vAlign w:val="center"/>
            <w:hideMark/>
          </w:tcPr>
          <w:p w14:paraId="1CAACADF" w14:textId="64B4C478" w:rsidR="00A67E7D" w:rsidRPr="00A67E7D" w:rsidRDefault="00A67E7D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Основное мероприятие «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питьевой воды»</w:t>
            </w:r>
          </w:p>
        </w:tc>
      </w:tr>
      <w:tr w:rsidR="00F9013E" w:rsidRPr="00A67E7D" w14:paraId="26751A87" w14:textId="77777777" w:rsidTr="00A67E7D">
        <w:trPr>
          <w:trHeight w:val="27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229A8C91" w14:textId="3BCB6C79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1E0F5F9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ED2A6D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257DD3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9 846,5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CEC05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9B6251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1BB9155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контракт на сумму 9 846,5 тыс. рублей на выполнение работ по разработке проектно-сметной документации по объекту. ПСД разработана. Готови</w:t>
            </w:r>
            <w:r w:rsidR="007E7F7E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документация для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прохождения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определения достоверности сметной стоимости объекта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Планируемый срок исполнения работ июнь 2023 года. </w:t>
            </w:r>
          </w:p>
        </w:tc>
      </w:tr>
      <w:tr w:rsidR="00F9013E" w:rsidRPr="00A67E7D" w14:paraId="6C2C9D51" w14:textId="77777777" w:rsidTr="00A67E7D">
        <w:trPr>
          <w:trHeight w:val="345"/>
        </w:trPr>
        <w:tc>
          <w:tcPr>
            <w:tcW w:w="810" w:type="dxa"/>
            <w:vMerge/>
            <w:vAlign w:val="center"/>
            <w:hideMark/>
          </w:tcPr>
          <w:p w14:paraId="7587780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915376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FA67F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A7365D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817C84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36BCC7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99109A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4FA2211" w14:textId="77777777" w:rsidTr="00A67E7D">
        <w:trPr>
          <w:trHeight w:val="345"/>
        </w:trPr>
        <w:tc>
          <w:tcPr>
            <w:tcW w:w="810" w:type="dxa"/>
            <w:vMerge/>
            <w:vAlign w:val="center"/>
            <w:hideMark/>
          </w:tcPr>
          <w:p w14:paraId="069C0F1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BFC613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295B3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99DDCB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82A5DF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C63604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B71BA0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B2DF2D5" w14:textId="77777777" w:rsidTr="00A67E7D">
        <w:trPr>
          <w:trHeight w:val="345"/>
        </w:trPr>
        <w:tc>
          <w:tcPr>
            <w:tcW w:w="810" w:type="dxa"/>
            <w:vMerge/>
            <w:vAlign w:val="center"/>
            <w:hideMark/>
          </w:tcPr>
          <w:p w14:paraId="2AF9AE4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79EE9C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7B3BE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0B6DBA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9 846,5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2144B8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FA1B7E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A18241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2E9FD98" w14:textId="77777777" w:rsidTr="00A67E7D">
        <w:trPr>
          <w:trHeight w:val="360"/>
        </w:trPr>
        <w:tc>
          <w:tcPr>
            <w:tcW w:w="810" w:type="dxa"/>
            <w:vMerge/>
            <w:vAlign w:val="center"/>
            <w:hideMark/>
          </w:tcPr>
          <w:p w14:paraId="4CC992B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C0F7A2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CE496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CE25AB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BF131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74B654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0279BA3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1DFC2E2" w14:textId="77777777" w:rsidTr="00A67E7D">
        <w:trPr>
          <w:trHeight w:val="420"/>
        </w:trPr>
        <w:tc>
          <w:tcPr>
            <w:tcW w:w="810" w:type="dxa"/>
            <w:vMerge/>
            <w:vAlign w:val="center"/>
            <w:hideMark/>
          </w:tcPr>
          <w:p w14:paraId="35B25E6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6DB758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3857B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888FC1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9 846,5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A3CC41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83AB0B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E9A55F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C1C3B5C" w14:textId="77777777" w:rsidTr="00A67E7D">
        <w:trPr>
          <w:trHeight w:val="1215"/>
        </w:trPr>
        <w:tc>
          <w:tcPr>
            <w:tcW w:w="810" w:type="dxa"/>
            <w:vMerge/>
            <w:vAlign w:val="center"/>
            <w:hideMark/>
          </w:tcPr>
          <w:p w14:paraId="30444B1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70290D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7B8B3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6992B5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2007A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0D1D50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CE72FA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9A881A9" w14:textId="77777777" w:rsidTr="00A67E7D">
        <w:trPr>
          <w:trHeight w:val="990"/>
        </w:trPr>
        <w:tc>
          <w:tcPr>
            <w:tcW w:w="810" w:type="dxa"/>
            <w:vMerge/>
            <w:vAlign w:val="center"/>
            <w:hideMark/>
          </w:tcPr>
          <w:p w14:paraId="121E37E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C52652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FFDF7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62C9E9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CCCFE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450FB4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1C5BB1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83F1388" w14:textId="77777777" w:rsidTr="00A67E7D">
        <w:trPr>
          <w:trHeight w:val="27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4082EB5D" w14:textId="060D3328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798C26B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0B7770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95E3B4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9 863,9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F16118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CAB3AF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0002D8A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контракт на сумму 9 863,9 тыс. рублей на выполнение работ по разработке проектно-сметной документации по объекту. ПСД разработана. Готови</w:t>
            </w:r>
            <w:r w:rsidR="00080760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документация для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прохождения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определения достоверности сметной стоимости объекта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Планируемый срок исполнения работ июнь 2023 года. </w:t>
            </w:r>
          </w:p>
        </w:tc>
      </w:tr>
      <w:tr w:rsidR="00F9013E" w:rsidRPr="00A67E7D" w14:paraId="6811349F" w14:textId="77777777" w:rsidTr="00A67E7D">
        <w:trPr>
          <w:trHeight w:val="285"/>
        </w:trPr>
        <w:tc>
          <w:tcPr>
            <w:tcW w:w="810" w:type="dxa"/>
            <w:vMerge/>
            <w:vAlign w:val="center"/>
            <w:hideMark/>
          </w:tcPr>
          <w:p w14:paraId="76DD021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7A681E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9D1346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9D559C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8E2A7E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A50E72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CC04B3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265F781" w14:textId="77777777" w:rsidTr="00A67E7D">
        <w:trPr>
          <w:trHeight w:val="285"/>
        </w:trPr>
        <w:tc>
          <w:tcPr>
            <w:tcW w:w="810" w:type="dxa"/>
            <w:vMerge/>
            <w:vAlign w:val="center"/>
            <w:hideMark/>
          </w:tcPr>
          <w:p w14:paraId="771C9CD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FB9BF3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3E99C6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421620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FBA54C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A530C8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7F14F77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C480885" w14:textId="77777777" w:rsidTr="00A67E7D">
        <w:trPr>
          <w:trHeight w:val="285"/>
        </w:trPr>
        <w:tc>
          <w:tcPr>
            <w:tcW w:w="810" w:type="dxa"/>
            <w:vMerge/>
            <w:vAlign w:val="center"/>
            <w:hideMark/>
          </w:tcPr>
          <w:p w14:paraId="7CD4EC1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F726BE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3A32BD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5D6325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9 863,9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556463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9D17E0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4DDCE8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F782179" w14:textId="77777777" w:rsidTr="00A67E7D">
        <w:trPr>
          <w:trHeight w:val="285"/>
        </w:trPr>
        <w:tc>
          <w:tcPr>
            <w:tcW w:w="810" w:type="dxa"/>
            <w:vMerge/>
            <w:vAlign w:val="center"/>
            <w:hideMark/>
          </w:tcPr>
          <w:p w14:paraId="227BD87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42C3AB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D4CD5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1D5E35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580241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FF4DD1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5FD1D22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F8B2B88" w14:textId="77777777" w:rsidTr="00A67E7D">
        <w:trPr>
          <w:trHeight w:val="285"/>
        </w:trPr>
        <w:tc>
          <w:tcPr>
            <w:tcW w:w="810" w:type="dxa"/>
            <w:vMerge/>
            <w:vAlign w:val="center"/>
            <w:hideMark/>
          </w:tcPr>
          <w:p w14:paraId="0EA8E9B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11BB5C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195D0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B127ED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9 863,9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98739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696CDD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262B37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9D1B590" w14:textId="77777777" w:rsidTr="00A67E7D">
        <w:trPr>
          <w:trHeight w:val="1140"/>
        </w:trPr>
        <w:tc>
          <w:tcPr>
            <w:tcW w:w="810" w:type="dxa"/>
            <w:vMerge/>
            <w:vAlign w:val="center"/>
            <w:hideMark/>
          </w:tcPr>
          <w:p w14:paraId="6911B15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6CCFB2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CC930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331A81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30B7DA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AE0926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45DB41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9C12221" w14:textId="77777777" w:rsidTr="00A67E7D">
        <w:trPr>
          <w:trHeight w:val="810"/>
        </w:trPr>
        <w:tc>
          <w:tcPr>
            <w:tcW w:w="810" w:type="dxa"/>
            <w:vMerge/>
            <w:vAlign w:val="center"/>
            <w:hideMark/>
          </w:tcPr>
          <w:p w14:paraId="1D2F106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19631D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03C65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DDC2C3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299913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866187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FC593B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FB263E3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31474AD8" w14:textId="437026CD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170F07C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оценке запасов пресных подземных вод для хозяйственно-питьевого и 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производственно-технического водоснабжения ВОС в д. Ярки Ханты-Мансийского района. 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AB1A5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D1D5CE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82150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B6EC60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63B0C64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муниципальный контракт на сумму 695,7 </w:t>
            </w:r>
            <w:r w:rsidR="00F9013E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рублей. Проект разработан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находится на государственной экспертизе. 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</w:t>
            </w:r>
            <w:r w:rsidR="00F9013E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нируемый срок выполнения работ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года.</w:t>
            </w:r>
          </w:p>
        </w:tc>
      </w:tr>
      <w:tr w:rsidR="00F9013E" w:rsidRPr="00A67E7D" w14:paraId="193C209B" w14:textId="77777777" w:rsidTr="00A67E7D">
        <w:trPr>
          <w:trHeight w:val="330"/>
        </w:trPr>
        <w:tc>
          <w:tcPr>
            <w:tcW w:w="810" w:type="dxa"/>
            <w:vMerge/>
            <w:vAlign w:val="center"/>
            <w:hideMark/>
          </w:tcPr>
          <w:p w14:paraId="49AEBEC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FD8A9E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FC1C0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3CC091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859B4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1A40B8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D5B0E3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EF8E60B" w14:textId="77777777" w:rsidTr="00A67E7D">
        <w:trPr>
          <w:trHeight w:val="330"/>
        </w:trPr>
        <w:tc>
          <w:tcPr>
            <w:tcW w:w="810" w:type="dxa"/>
            <w:vMerge/>
            <w:vAlign w:val="center"/>
            <w:hideMark/>
          </w:tcPr>
          <w:p w14:paraId="32BB93A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11B5F9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2F882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487785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C208DB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7E9F68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5A390D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DC91B31" w14:textId="77777777" w:rsidTr="00A67E7D">
        <w:trPr>
          <w:trHeight w:val="330"/>
        </w:trPr>
        <w:tc>
          <w:tcPr>
            <w:tcW w:w="810" w:type="dxa"/>
            <w:vMerge/>
            <w:vAlign w:val="center"/>
            <w:hideMark/>
          </w:tcPr>
          <w:p w14:paraId="0D9E0E9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3A25B2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8E8AC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56FD2C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DF71E1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C4A893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727DC3B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E655952" w14:textId="77777777" w:rsidTr="00A67E7D">
        <w:trPr>
          <w:trHeight w:val="330"/>
        </w:trPr>
        <w:tc>
          <w:tcPr>
            <w:tcW w:w="810" w:type="dxa"/>
            <w:vMerge/>
            <w:vAlign w:val="center"/>
            <w:hideMark/>
          </w:tcPr>
          <w:p w14:paraId="0725022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1CFE2A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37677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B88A2D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DCA3F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28B36F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11C85B5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4093635" w14:textId="77777777" w:rsidTr="00A67E7D">
        <w:trPr>
          <w:trHeight w:val="330"/>
        </w:trPr>
        <w:tc>
          <w:tcPr>
            <w:tcW w:w="810" w:type="dxa"/>
            <w:vMerge/>
            <w:vAlign w:val="center"/>
            <w:hideMark/>
          </w:tcPr>
          <w:p w14:paraId="21207F8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6C8FE4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CF2E3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22D317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CFD6F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276535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068156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B10B0C7" w14:textId="77777777" w:rsidTr="00A67E7D">
        <w:trPr>
          <w:trHeight w:val="1125"/>
        </w:trPr>
        <w:tc>
          <w:tcPr>
            <w:tcW w:w="810" w:type="dxa"/>
            <w:vMerge/>
            <w:vAlign w:val="center"/>
            <w:hideMark/>
          </w:tcPr>
          <w:p w14:paraId="60714E6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5DA4BD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9B6EC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FF6EBF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C74AB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E8AC64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CE512D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114936A" w14:textId="77777777" w:rsidTr="00A67E7D">
        <w:trPr>
          <w:trHeight w:val="960"/>
        </w:trPr>
        <w:tc>
          <w:tcPr>
            <w:tcW w:w="810" w:type="dxa"/>
            <w:vMerge/>
            <w:vAlign w:val="center"/>
            <w:hideMark/>
          </w:tcPr>
          <w:p w14:paraId="6A5A80A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D05A57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AA6FB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18BDDD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DCAB40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4698DD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70726EE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AA" w:rsidRPr="00A67E7D" w14:paraId="61EF7EBF" w14:textId="77777777" w:rsidTr="00A67E7D">
        <w:trPr>
          <w:trHeight w:val="405"/>
        </w:trPr>
        <w:tc>
          <w:tcPr>
            <w:tcW w:w="15069" w:type="dxa"/>
            <w:gridSpan w:val="7"/>
            <w:shd w:val="clear" w:color="000000" w:fill="FFFFFF"/>
            <w:noWrap/>
            <w:vAlign w:val="center"/>
            <w:hideMark/>
          </w:tcPr>
          <w:p w14:paraId="3D683614" w14:textId="0AD0CC22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Основное мероприятие «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объектов коммунально</w:t>
            </w:r>
            <w:r w:rsid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 и инженерных сетей»</w:t>
            </w:r>
          </w:p>
        </w:tc>
      </w:tr>
      <w:tr w:rsidR="00F9013E" w:rsidRPr="00A67E7D" w14:paraId="748A03C8" w14:textId="77777777" w:rsidTr="00A67E7D">
        <w:trPr>
          <w:trHeight w:val="42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3BDE4B4A" w14:textId="408D52D3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59FB30E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4909BD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AB6386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168 776,9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9DB57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168 776,8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C4729A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11152DC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подготовке объектов жилищно-коммунального хозяйства к работе в осенне-зимний период 2022-2023 года.</w:t>
            </w:r>
          </w:p>
        </w:tc>
      </w:tr>
      <w:tr w:rsidR="00F9013E" w:rsidRPr="00A67E7D" w14:paraId="2C7DA0B9" w14:textId="77777777" w:rsidTr="00A67E7D">
        <w:trPr>
          <w:trHeight w:val="420"/>
        </w:trPr>
        <w:tc>
          <w:tcPr>
            <w:tcW w:w="810" w:type="dxa"/>
            <w:vMerge/>
            <w:vAlign w:val="center"/>
            <w:hideMark/>
          </w:tcPr>
          <w:p w14:paraId="6DBFFD5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9673C8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8A41B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B06E8C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1C42E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E405FE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6AB162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BD5C104" w14:textId="77777777" w:rsidTr="00A67E7D">
        <w:trPr>
          <w:trHeight w:val="390"/>
        </w:trPr>
        <w:tc>
          <w:tcPr>
            <w:tcW w:w="810" w:type="dxa"/>
            <w:vMerge/>
            <w:vAlign w:val="center"/>
            <w:hideMark/>
          </w:tcPr>
          <w:p w14:paraId="6A8BA8C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AD6D6C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EF9524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DD62F0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65 517,0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D80E0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65 516,9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79E98E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A5BB90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DBF3A86" w14:textId="77777777" w:rsidTr="00A67E7D">
        <w:trPr>
          <w:trHeight w:val="540"/>
        </w:trPr>
        <w:tc>
          <w:tcPr>
            <w:tcW w:w="810" w:type="dxa"/>
            <w:vMerge/>
            <w:vAlign w:val="center"/>
            <w:hideMark/>
          </w:tcPr>
          <w:p w14:paraId="025AAC3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B8E8EA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7047FF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2AE97C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103 259,9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F016DB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103 259,9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4DB80D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03EB87A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F9A9BFC" w14:textId="77777777" w:rsidTr="00A67E7D">
        <w:trPr>
          <w:trHeight w:val="285"/>
        </w:trPr>
        <w:tc>
          <w:tcPr>
            <w:tcW w:w="810" w:type="dxa"/>
            <w:vMerge/>
            <w:vAlign w:val="center"/>
            <w:hideMark/>
          </w:tcPr>
          <w:p w14:paraId="2C351D5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CB46E3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0F4663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B01C44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DD3235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7FFC69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6A71ECE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6E7ADAD" w14:textId="77777777" w:rsidTr="00A67E7D">
        <w:trPr>
          <w:trHeight w:val="585"/>
        </w:trPr>
        <w:tc>
          <w:tcPr>
            <w:tcW w:w="810" w:type="dxa"/>
            <w:vMerge/>
            <w:vAlign w:val="center"/>
            <w:hideMark/>
          </w:tcPr>
          <w:p w14:paraId="595ED74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674C81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92D986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153DD85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86 855,7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0A1E27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86 855,7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D79CD0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24BBE25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7D67166" w14:textId="77777777" w:rsidTr="00A67E7D">
        <w:trPr>
          <w:trHeight w:val="1545"/>
        </w:trPr>
        <w:tc>
          <w:tcPr>
            <w:tcW w:w="810" w:type="dxa"/>
            <w:vMerge/>
            <w:vAlign w:val="center"/>
            <w:hideMark/>
          </w:tcPr>
          <w:p w14:paraId="10FE9FE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349943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8C81BB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7FDCCAA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16 404,2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5457037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16 404,2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92DD3D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5E23A0A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8090A13" w14:textId="77777777" w:rsidTr="00A67E7D">
        <w:trPr>
          <w:trHeight w:val="1380"/>
        </w:trPr>
        <w:tc>
          <w:tcPr>
            <w:tcW w:w="810" w:type="dxa"/>
            <w:vMerge/>
            <w:vAlign w:val="center"/>
            <w:hideMark/>
          </w:tcPr>
          <w:p w14:paraId="18C903E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2A7E1C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hideMark/>
          </w:tcPr>
          <w:p w14:paraId="2D8D6AD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  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5492C3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3175C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B80E1B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A5FCB5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A089085" w14:textId="77777777" w:rsidTr="00A67E7D">
        <w:trPr>
          <w:trHeight w:val="39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5DD42E3A" w14:textId="08AF4604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2FFE512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 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A7CC04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EE84B1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95842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2FB9AF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2975DF6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разработке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периоду.</w:t>
            </w:r>
          </w:p>
        </w:tc>
      </w:tr>
      <w:tr w:rsidR="00F9013E" w:rsidRPr="00A67E7D" w14:paraId="11222BC2" w14:textId="77777777" w:rsidTr="00A67E7D">
        <w:trPr>
          <w:trHeight w:val="390"/>
        </w:trPr>
        <w:tc>
          <w:tcPr>
            <w:tcW w:w="810" w:type="dxa"/>
            <w:vMerge/>
            <w:vAlign w:val="center"/>
            <w:hideMark/>
          </w:tcPr>
          <w:p w14:paraId="259CFBD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275F91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2E1B19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76787B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9CF1DE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9B9E76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BEF29C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9015DEB" w14:textId="77777777" w:rsidTr="00A67E7D">
        <w:trPr>
          <w:trHeight w:val="390"/>
        </w:trPr>
        <w:tc>
          <w:tcPr>
            <w:tcW w:w="810" w:type="dxa"/>
            <w:vMerge/>
            <w:vAlign w:val="center"/>
            <w:hideMark/>
          </w:tcPr>
          <w:p w14:paraId="66F5660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F56F48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5EEBEE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31F374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988D0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A668D5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B49605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1FC8F11" w14:textId="77777777" w:rsidTr="00A67E7D">
        <w:trPr>
          <w:trHeight w:val="390"/>
        </w:trPr>
        <w:tc>
          <w:tcPr>
            <w:tcW w:w="810" w:type="dxa"/>
            <w:vMerge/>
            <w:vAlign w:val="center"/>
            <w:hideMark/>
          </w:tcPr>
          <w:p w14:paraId="047CCD5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2DDB18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DF09A1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253CBC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BD7B5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730AD1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416D1CF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D54292A" w14:textId="77777777" w:rsidTr="00A67E7D">
        <w:trPr>
          <w:trHeight w:val="240"/>
        </w:trPr>
        <w:tc>
          <w:tcPr>
            <w:tcW w:w="810" w:type="dxa"/>
            <w:vMerge/>
            <w:vAlign w:val="center"/>
            <w:hideMark/>
          </w:tcPr>
          <w:p w14:paraId="21092B2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7C98F4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8A3FE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4C35CA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5C6990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EE8C4D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32D4EB5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619F913" w14:textId="77777777" w:rsidTr="00A67E7D">
        <w:trPr>
          <w:trHeight w:val="420"/>
        </w:trPr>
        <w:tc>
          <w:tcPr>
            <w:tcW w:w="810" w:type="dxa"/>
            <w:vMerge/>
            <w:vAlign w:val="center"/>
            <w:hideMark/>
          </w:tcPr>
          <w:p w14:paraId="10BC069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85518D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3A67EA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5553C8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0111C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E13618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28920D6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D3568B8" w14:textId="77777777" w:rsidTr="00A67E7D">
        <w:trPr>
          <w:trHeight w:val="1140"/>
        </w:trPr>
        <w:tc>
          <w:tcPr>
            <w:tcW w:w="810" w:type="dxa"/>
            <w:vMerge/>
            <w:vAlign w:val="center"/>
            <w:hideMark/>
          </w:tcPr>
          <w:p w14:paraId="2D7505A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D66908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C3D2C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D7AE63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EDE29A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BF1314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EFB63E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283C443" w14:textId="77777777" w:rsidTr="00A67E7D">
        <w:trPr>
          <w:trHeight w:val="915"/>
        </w:trPr>
        <w:tc>
          <w:tcPr>
            <w:tcW w:w="810" w:type="dxa"/>
            <w:vMerge/>
            <w:vAlign w:val="center"/>
            <w:hideMark/>
          </w:tcPr>
          <w:p w14:paraId="74FF2AB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C16A07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1619E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справочно:                       средства предприятий -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9EC2FF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4FA204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AB4368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E9DB05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2A7DCA7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740D2E6E" w14:textId="471DC75E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38BB27F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водоснабжения в п. Кедровый (ПИР, СМР)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EF9589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EC8909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F5FD4E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A76CEC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 w:val="restart"/>
            <w:shd w:val="clear" w:color="000000" w:fill="FFFFFF"/>
            <w:vAlign w:val="center"/>
            <w:hideMark/>
          </w:tcPr>
          <w:p w14:paraId="0AE65DC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неоднократно размещался муниципальный заказ на выполнение работ по проектированию объекта. По окончании срока подачи заявок не подано ни одной заявки на участие в закупке.</w:t>
            </w:r>
          </w:p>
        </w:tc>
      </w:tr>
      <w:tr w:rsidR="00F9013E" w:rsidRPr="00A67E7D" w14:paraId="2FCD3F99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CC8D23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F34DF1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A5E88A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7AC99A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8E62C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86F082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697FCE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09909A0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00D8DB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302D47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E9CAB9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B70D1E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232186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6E0420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451C90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327E033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4A1305E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6D76E4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1AD719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5EB1CE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7C1619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0CB137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9B5812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24E2E58" w14:textId="77777777" w:rsidTr="00A67E7D">
        <w:trPr>
          <w:trHeight w:val="240"/>
        </w:trPr>
        <w:tc>
          <w:tcPr>
            <w:tcW w:w="810" w:type="dxa"/>
            <w:vMerge/>
            <w:vAlign w:val="center"/>
            <w:hideMark/>
          </w:tcPr>
          <w:p w14:paraId="0BD0DF1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70C4C8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E0AD9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F70257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5A152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6E9771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458AA0F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41D9A2B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C54E78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042B56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A36135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790280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5B617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CB6E76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FD9083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238D2CE" w14:textId="77777777" w:rsidTr="00A67E7D">
        <w:trPr>
          <w:trHeight w:val="1125"/>
        </w:trPr>
        <w:tc>
          <w:tcPr>
            <w:tcW w:w="810" w:type="dxa"/>
            <w:vMerge/>
            <w:vAlign w:val="center"/>
            <w:hideMark/>
          </w:tcPr>
          <w:p w14:paraId="5EB0628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FC1898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EC5AC6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073B34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B165B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D96E21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06C34F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34F4106" w14:textId="77777777" w:rsidTr="00A67E7D">
        <w:trPr>
          <w:trHeight w:val="840"/>
        </w:trPr>
        <w:tc>
          <w:tcPr>
            <w:tcW w:w="810" w:type="dxa"/>
            <w:vMerge/>
            <w:vAlign w:val="center"/>
            <w:hideMark/>
          </w:tcPr>
          <w:p w14:paraId="78FBF1F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47E755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69222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65073B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773C76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FB5ED2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156A04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D8C5578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127E4160" w14:textId="5C7638AA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109EAA3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1F4BC2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4E2D22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11 490,0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A5D00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02B7C6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436" w:type="dxa"/>
            <w:vMerge w:val="restart"/>
            <w:shd w:val="clear" w:color="000000" w:fill="FFFFFF"/>
            <w:vAlign w:val="center"/>
            <w:hideMark/>
          </w:tcPr>
          <w:p w14:paraId="7F507B04" w14:textId="6F8A1E24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проектно-сметной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документация. Стоимость строительства объекта составляет 26 064,51 тыс.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рублей. Выполнение работ по СМР планируется в 2023 году при наличии финансирования. </w:t>
            </w:r>
          </w:p>
        </w:tc>
      </w:tr>
      <w:tr w:rsidR="00F9013E" w:rsidRPr="00A67E7D" w14:paraId="0DC7E6BA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BB7B0B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1041BD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5AC4D5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E1FB46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59D82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EC5EAC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9CC4D8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C3528CD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48EB328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1FD5CE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FE1BBD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1EF401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27A397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5FBBA9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532E2D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1C03451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E6AFA0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906587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37CFEC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D4837C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11 490,0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690620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C0E4C4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436" w:type="dxa"/>
            <w:vMerge/>
            <w:vAlign w:val="center"/>
            <w:hideMark/>
          </w:tcPr>
          <w:p w14:paraId="6B90816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61E5CAA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5A3C56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6D86F7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39BFF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A85367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889DF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B2037C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1E080E6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6194393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45D5C34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4B0FBE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4BD35A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9BFDB8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11 490,0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5582B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B83801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436" w:type="dxa"/>
            <w:vMerge/>
            <w:vAlign w:val="center"/>
            <w:hideMark/>
          </w:tcPr>
          <w:p w14:paraId="2ED4D5C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1B66C2D" w14:textId="77777777" w:rsidTr="00A67E7D">
        <w:trPr>
          <w:trHeight w:val="1125"/>
        </w:trPr>
        <w:tc>
          <w:tcPr>
            <w:tcW w:w="810" w:type="dxa"/>
            <w:vMerge/>
            <w:vAlign w:val="center"/>
            <w:hideMark/>
          </w:tcPr>
          <w:p w14:paraId="02423EE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27448A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2154BD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60ABDD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22837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819E48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45FFE9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71D986C" w14:textId="77777777" w:rsidTr="00A67E7D">
        <w:trPr>
          <w:trHeight w:val="825"/>
        </w:trPr>
        <w:tc>
          <w:tcPr>
            <w:tcW w:w="810" w:type="dxa"/>
            <w:vMerge/>
            <w:vAlign w:val="center"/>
            <w:hideMark/>
          </w:tcPr>
          <w:p w14:paraId="0E60D03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320ADF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BEAA5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89A45C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174435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1 200,4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447CB6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4436" w:type="dxa"/>
            <w:vMerge/>
            <w:vAlign w:val="center"/>
            <w:hideMark/>
          </w:tcPr>
          <w:p w14:paraId="4152F8B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02C367F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356D2354" w14:textId="3E68B19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36F11AE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AA2753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576F87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02716B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69F65B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 w:val="restart"/>
            <w:shd w:val="clear" w:color="000000" w:fill="FFFFFF"/>
            <w:vAlign w:val="center"/>
            <w:hideMark/>
          </w:tcPr>
          <w:p w14:paraId="3C0ED5C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проектно-сметная документация. Готови</w:t>
            </w:r>
            <w:r w:rsidR="00F66C5F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документация для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прохождения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определения достоверности сметной стоимости объекта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Планируемый срок выполнения работ август 2023 года. </w:t>
            </w:r>
          </w:p>
        </w:tc>
      </w:tr>
      <w:tr w:rsidR="00F9013E" w:rsidRPr="00A67E7D" w14:paraId="0BF53736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5B335BA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C4F4A3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8DEFD3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DA4192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6559D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A3445D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72679CB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E008C91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5953D4C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016BF0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3ABE04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3C841C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491A24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20B137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DF5E93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687EAC4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61D694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15B762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CD1391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1892A8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630B72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5EFF17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10F644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A8F44C2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4746204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851B4D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935C8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D52226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2FF98F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29B649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7E6EC52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907571F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54DB89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1AF6B4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1B31DE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F8F90E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B76B6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4A014C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7C49DF4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6EA251F" w14:textId="77777777" w:rsidTr="00A67E7D">
        <w:trPr>
          <w:trHeight w:val="1170"/>
        </w:trPr>
        <w:tc>
          <w:tcPr>
            <w:tcW w:w="810" w:type="dxa"/>
            <w:vMerge/>
            <w:vAlign w:val="center"/>
            <w:hideMark/>
          </w:tcPr>
          <w:p w14:paraId="69A6203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52FDE8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878285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4AFBEB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535102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FBAA57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66B215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5BC5DBA" w14:textId="77777777" w:rsidTr="00A67E7D">
        <w:trPr>
          <w:trHeight w:val="795"/>
        </w:trPr>
        <w:tc>
          <w:tcPr>
            <w:tcW w:w="810" w:type="dxa"/>
            <w:vMerge/>
            <w:vAlign w:val="center"/>
            <w:hideMark/>
          </w:tcPr>
          <w:p w14:paraId="0F9F0A6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35ED9D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D932A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F79070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110B4D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8F6BFF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D2F96E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F65AFA4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66648B8C" w14:textId="5171D3E8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3A4A780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водопровода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Елизарово (ПИР, СМР)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5EBECF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6EF086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5 582,9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21A87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547AEC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 w:val="restart"/>
            <w:shd w:val="clear" w:color="000000" w:fill="FFFFFF"/>
            <w:vAlign w:val="center"/>
            <w:hideMark/>
          </w:tcPr>
          <w:p w14:paraId="6A09A75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был размещен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заказ на выполнение работ по проектированию объекта. По окончании срока подачи заявок не подано ни одной заявки на участие в закупке. </w:t>
            </w:r>
          </w:p>
        </w:tc>
      </w:tr>
      <w:tr w:rsidR="00F9013E" w:rsidRPr="00A67E7D" w14:paraId="5015D2F6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4B0FE3C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BA2CBF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F76DDA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E22283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6E543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6A2D58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FE71B7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2683663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04B17A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BD8792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AABB7D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8B8663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535D47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D24077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A3FF35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E08A328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2FB5A9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FD0336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15074E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6A2434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5 582,9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9FC91F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978F5B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0775BC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B6C35B4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4C68026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D31378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2D326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4F28D6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26897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9759D0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201547B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B50E10F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155238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A4052C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0B53FC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45C0C0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5 582,9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457F5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733375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2E020A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CAD43FA" w14:textId="77777777" w:rsidTr="00A67E7D">
        <w:trPr>
          <w:trHeight w:val="1140"/>
        </w:trPr>
        <w:tc>
          <w:tcPr>
            <w:tcW w:w="810" w:type="dxa"/>
            <w:vMerge/>
            <w:vAlign w:val="center"/>
            <w:hideMark/>
          </w:tcPr>
          <w:p w14:paraId="18D6E01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6604CB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76AF6D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D8BABE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24FBAE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7C209E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A02E8E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213236C" w14:textId="77777777" w:rsidTr="00A67E7D">
        <w:trPr>
          <w:trHeight w:val="840"/>
        </w:trPr>
        <w:tc>
          <w:tcPr>
            <w:tcW w:w="810" w:type="dxa"/>
            <w:vMerge/>
            <w:vAlign w:val="center"/>
            <w:hideMark/>
          </w:tcPr>
          <w:p w14:paraId="0E159CC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E2D02D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D1FB6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5A71C8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6FD322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A7A630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435E15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5F73914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0342A507" w14:textId="16DB5442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2EC1B943" w14:textId="13B21805" w:rsidR="00357FAA" w:rsidRPr="00A67E7D" w:rsidRDefault="00A67E7D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МП «ЖЭК</w:t>
            </w:r>
            <w:r w:rsidR="00357FAA"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57FAA"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 w:rsidR="004B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муниципальной собственности «</w:t>
            </w:r>
            <w:r w:rsidR="00357FAA"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водоснабжения с. Нялинское (ул. Лесная, ул. Кедровая, пер. Северный) (ПИР,</w:t>
            </w:r>
            <w:r w:rsidR="004B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7FAA"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СМР)</w:t>
            </w:r>
            <w:r w:rsidR="004B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8ED104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995D1C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16 274,1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9D874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8 137,1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D5C5DC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436" w:type="dxa"/>
            <w:vMerge w:val="restart"/>
            <w:shd w:val="clear" w:color="000000" w:fill="FFFFFF"/>
            <w:vAlign w:val="center"/>
            <w:hideMark/>
          </w:tcPr>
          <w:p w14:paraId="0B877098" w14:textId="77762E23" w:rsidR="00357FAA" w:rsidRPr="00A67E7D" w:rsidRDefault="00A67E7D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соглашение с МП «ЖЭК-3»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субсидии  на сумму 16 274,1 тыс. рублей. Завершение работ планируется в 2023 году.</w:t>
            </w:r>
          </w:p>
        </w:tc>
      </w:tr>
      <w:tr w:rsidR="00F9013E" w:rsidRPr="00A67E7D" w14:paraId="495D77C1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5855A78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907E7A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F4E480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92D4ED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3761E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9B3D12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26BB72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627197A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21C8103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323C7E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EB9D22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9BFC9B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DAAE12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F8D57C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7C6E7FB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3D3E989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509309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C98FCF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42CBAB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302C58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16 274,1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C61CDB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8 137,1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F1D223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436" w:type="dxa"/>
            <w:vMerge/>
            <w:vAlign w:val="center"/>
            <w:hideMark/>
          </w:tcPr>
          <w:p w14:paraId="3BB5ADA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E265AF5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3B30F0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75351D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783D1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9CD536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506914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7FF52D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4919CEF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9B33B98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207C58C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D67643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27DB26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B33153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16 274,1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C2482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8 137,1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5570A8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436" w:type="dxa"/>
            <w:vMerge/>
            <w:vAlign w:val="center"/>
            <w:hideMark/>
          </w:tcPr>
          <w:p w14:paraId="073CFC9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2EFD5B2" w14:textId="77777777" w:rsidTr="00A67E7D">
        <w:trPr>
          <w:trHeight w:val="1200"/>
        </w:trPr>
        <w:tc>
          <w:tcPr>
            <w:tcW w:w="810" w:type="dxa"/>
            <w:vMerge/>
            <w:vAlign w:val="center"/>
            <w:hideMark/>
          </w:tcPr>
          <w:p w14:paraId="7C02110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6543F7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9129C4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A03367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4DAD8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705F6E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ADE730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B6996C0" w14:textId="77777777" w:rsidTr="00A67E7D">
        <w:trPr>
          <w:trHeight w:val="900"/>
        </w:trPr>
        <w:tc>
          <w:tcPr>
            <w:tcW w:w="810" w:type="dxa"/>
            <w:vMerge/>
            <w:vAlign w:val="center"/>
            <w:hideMark/>
          </w:tcPr>
          <w:p w14:paraId="15E5D4B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D1D91F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76BB9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007E63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180C6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7A069E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00C1AB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5E6D6FE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4CC92D66" w14:textId="773C2DCF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5CDF8E06" w14:textId="21A73EC1" w:rsidR="00357FAA" w:rsidRPr="00A67E7D" w:rsidRDefault="00A67E7D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Пуско-наладочные работы ГРС «Ярки»</w:t>
            </w:r>
            <w:r w:rsidR="00357FAA"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СП Шапша, д. Ярки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758729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72FFE3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738602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8CD2EF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428F135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контракт на сумму 3 325,0 тыс. рублей.  Подрядчик смонтировал  технологическое оборудование на объекте. Исполнение планируется в 2023 году.</w:t>
            </w:r>
          </w:p>
        </w:tc>
      </w:tr>
      <w:tr w:rsidR="00F9013E" w:rsidRPr="00A67E7D" w14:paraId="4A92718A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03D2799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C8F228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A2C168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8699E3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6E8C93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B7C96F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5B7E32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DED6DE4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F1A863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79B9F9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846DCF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198D46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F18CB2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5378F2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F7BDD8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60E2C7C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89D770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BEB3D8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AA4278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68E3F6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A2299C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C720E7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EA25E7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1EF1F80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8CD483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657740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0A8CB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3C59C2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F04632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65D9B7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202260F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D2E6714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2D9852A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7A8CD9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1E4787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4EE602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7EC43E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DF5356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730DA2E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76697CE" w14:textId="77777777" w:rsidTr="00A67E7D">
        <w:trPr>
          <w:trHeight w:val="1320"/>
        </w:trPr>
        <w:tc>
          <w:tcPr>
            <w:tcW w:w="810" w:type="dxa"/>
            <w:vMerge/>
            <w:vAlign w:val="center"/>
            <w:hideMark/>
          </w:tcPr>
          <w:p w14:paraId="2835664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3A1569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F83731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0E2EE7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E3B64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6D4BAA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A0971F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4CBD6D3" w14:textId="77777777" w:rsidTr="00A67E7D">
        <w:trPr>
          <w:trHeight w:val="825"/>
        </w:trPr>
        <w:tc>
          <w:tcPr>
            <w:tcW w:w="810" w:type="dxa"/>
            <w:vMerge/>
            <w:vAlign w:val="center"/>
            <w:hideMark/>
          </w:tcPr>
          <w:p w14:paraId="55DA89B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BE1D6B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F7353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3C29B0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BC195D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C9EF59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9412F9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D116EF6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7AFD391C" w14:textId="5AB64320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5F84ECEB" w14:textId="642628F0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микрор</w:t>
            </w:r>
            <w:r w:rsid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 индивидуальной застройки «</w:t>
            </w:r>
            <w:proofErr w:type="spellStart"/>
            <w:r w:rsid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Кайгарка</w:t>
            </w:r>
            <w:proofErr w:type="spellEnd"/>
            <w:r w:rsid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Горноправдинск</w:t>
            </w:r>
            <w:proofErr w:type="spellEnd"/>
            <w:r w:rsid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981D60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4FD930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20 314,8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EFE595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EB7659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7CC0D75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получено положительное заключение государственной историко-культурной экспертизы документации и государственной экспертизы проектной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 в части проверки достоверности определения сметной стоимости. Строительство объекта планируется в 2023 году. </w:t>
            </w:r>
          </w:p>
        </w:tc>
      </w:tr>
      <w:tr w:rsidR="00F9013E" w:rsidRPr="00A67E7D" w14:paraId="6A8F812A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0DA84B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A2361C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A6A4FA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B7F97E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F2927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CEAB9F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3EE5DC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24CB15B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E5B101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685D29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6EC010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6F1640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596663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5DB018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DD6537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87E7532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33CC1A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CDE1C7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FF6607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9E066C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20 314,8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D422E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54B073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36" w:type="dxa"/>
            <w:vMerge/>
            <w:vAlign w:val="center"/>
            <w:hideMark/>
          </w:tcPr>
          <w:p w14:paraId="0A610EB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26408E0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662DC8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9B2E6F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531C8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279FA2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C7E69D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8AFDF8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6E1F509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FB47ED5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2B546A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F634C6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F76006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CFB319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20 314,8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AB099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B9C7AA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36" w:type="dxa"/>
            <w:vMerge/>
            <w:vAlign w:val="center"/>
            <w:hideMark/>
          </w:tcPr>
          <w:p w14:paraId="1D19BEA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EB01752" w14:textId="77777777" w:rsidTr="00A67E7D">
        <w:trPr>
          <w:trHeight w:val="1320"/>
        </w:trPr>
        <w:tc>
          <w:tcPr>
            <w:tcW w:w="810" w:type="dxa"/>
            <w:vMerge/>
            <w:vAlign w:val="center"/>
            <w:hideMark/>
          </w:tcPr>
          <w:p w14:paraId="4A72B3F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D6F6EB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6F8183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6C68BE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F1785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FA2FC5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AB6B7A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C232529" w14:textId="77777777" w:rsidTr="00A67E7D">
        <w:trPr>
          <w:trHeight w:val="825"/>
        </w:trPr>
        <w:tc>
          <w:tcPr>
            <w:tcW w:w="810" w:type="dxa"/>
            <w:vMerge/>
            <w:vAlign w:val="center"/>
            <w:hideMark/>
          </w:tcPr>
          <w:p w14:paraId="247B919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38CF77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FD7C9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4A2C00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19 714,8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AE4F7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42C8B6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BEC1D0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5194998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2B555A88" w14:textId="1D3A163E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047ED59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(кольцевание) сетей водоснабжения по ул. Северная, пер. Восточный (с установкой пожарных гидрантов) в д. Шапша (ПИР)</w:t>
            </w:r>
            <w:proofErr w:type="gramEnd"/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0D4046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0BAA0E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BB15C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E3E7F8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1EAF45E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муниципальный контракт на сумму 900,0 тыс. рублей. Подрядной организацией нарушены сроки выполнения работ. Ведется  претензионная работа. Планируемый срок исполнения работ июнь 2023 года. </w:t>
            </w:r>
          </w:p>
        </w:tc>
      </w:tr>
      <w:tr w:rsidR="00F9013E" w:rsidRPr="00A67E7D" w14:paraId="4ED344AD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629192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1B7755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61E5C9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5D38EC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0188A4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87CE16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9DF83E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29CC7B0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9FE76F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225CA1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EC6228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22776E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F0937F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FB3B89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CBE7BB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44E1389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3A58B5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0E08C9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17E1E7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E64DD6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E8EAE9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2CC4EC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2F6775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E0F00F3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0250461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C9CB5B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F5236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15AF33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930660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0C8345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1B8C3D0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A5094E8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50A45ED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CD6C68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68A146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A3CE56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D3A105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791A49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964C7C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0900FDC" w14:textId="77777777" w:rsidTr="00A67E7D">
        <w:trPr>
          <w:trHeight w:val="1260"/>
        </w:trPr>
        <w:tc>
          <w:tcPr>
            <w:tcW w:w="810" w:type="dxa"/>
            <w:vMerge/>
            <w:vAlign w:val="center"/>
            <w:hideMark/>
          </w:tcPr>
          <w:p w14:paraId="506D2E9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7A069E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00BE57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федерального и регионального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36DD2B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739152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3ECC01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C91630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A4207D3" w14:textId="77777777" w:rsidTr="00A67E7D">
        <w:trPr>
          <w:trHeight w:val="825"/>
        </w:trPr>
        <w:tc>
          <w:tcPr>
            <w:tcW w:w="810" w:type="dxa"/>
            <w:vMerge/>
            <w:vAlign w:val="center"/>
            <w:hideMark/>
          </w:tcPr>
          <w:p w14:paraId="31BD0D0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CA91EB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0CCDD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94110B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2BEA8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FD0AB3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7345079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0BFEEE4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1232F1D0" w14:textId="5874066A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477368F7" w14:textId="0455E4E4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систем теплоснабжения, газоснабжения, водоснабж</w:t>
            </w:r>
            <w:r w:rsidR="004B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ения, водоотведения и подготовка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осенне-зимнему периоду жилищно-коммунального комплекса муниципальн</w:t>
            </w:r>
            <w:r w:rsidR="004B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образования Ханты-Мансийский район.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18EB29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A66CD3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4DB4F7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C850AB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26F99B1A" w14:textId="6E3AB29A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Заключены муниципальные контракты на выполнение работ по ремонту наружных сетей водоснабжения по адресу: Ханты-Мансийский район,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здания котельной до детского сада.  Завершение работ планируется в 2023 году.</w:t>
            </w:r>
          </w:p>
        </w:tc>
      </w:tr>
      <w:tr w:rsidR="00F9013E" w:rsidRPr="00A67E7D" w14:paraId="4202C0DB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E3C6E6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F63590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15A463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F44976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5721C9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5BEDD1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633885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A690452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EAD7B6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0651E0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23EB29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A550FF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C530FF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997386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95C064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A51F2C1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9D7784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A2F433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23290F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8F104F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15937E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6C2522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436" w:type="dxa"/>
            <w:vMerge/>
            <w:vAlign w:val="center"/>
            <w:hideMark/>
          </w:tcPr>
          <w:p w14:paraId="57D6E66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A4244D0" w14:textId="77777777" w:rsidTr="00A67E7D">
        <w:trPr>
          <w:trHeight w:val="270"/>
        </w:trPr>
        <w:tc>
          <w:tcPr>
            <w:tcW w:w="810" w:type="dxa"/>
            <w:vMerge/>
            <w:vAlign w:val="center"/>
            <w:hideMark/>
          </w:tcPr>
          <w:p w14:paraId="64DAC12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732179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BEFA4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4955A0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0AA9FC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CC0266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228D1A9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C3EB586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B56A23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59B3E0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FA8599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88263D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D3C91A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7ACCB7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436" w:type="dxa"/>
            <w:vMerge/>
            <w:vAlign w:val="center"/>
            <w:hideMark/>
          </w:tcPr>
          <w:p w14:paraId="0B06BAF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2CC434F" w14:textId="77777777" w:rsidTr="00A67E7D">
        <w:trPr>
          <w:trHeight w:val="825"/>
        </w:trPr>
        <w:tc>
          <w:tcPr>
            <w:tcW w:w="810" w:type="dxa"/>
            <w:vMerge/>
            <w:vAlign w:val="center"/>
            <w:hideMark/>
          </w:tcPr>
          <w:p w14:paraId="2CC6A6D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BFAE1F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2BC91F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73939A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966867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D41CDF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0882A5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15E1603" w14:textId="77777777" w:rsidTr="00A67E7D">
        <w:trPr>
          <w:trHeight w:val="825"/>
        </w:trPr>
        <w:tc>
          <w:tcPr>
            <w:tcW w:w="810" w:type="dxa"/>
            <w:vMerge/>
            <w:vAlign w:val="center"/>
            <w:hideMark/>
          </w:tcPr>
          <w:p w14:paraId="513F1E6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D7DC35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BC82E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6F5BF4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B853A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66DD20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E1E743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22AD6FA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217F405E" w14:textId="7626EBB1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29D5105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водопроводного колодца с устройством пожарного гидранта по ул.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районе 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 №20 п. Горноправдинск.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DE1C52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95575A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8F9E0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6AF216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17A14D9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муниципальный контракт на сумму 200,5 </w:t>
            </w:r>
            <w:proofErr w:type="spellStart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Работы выполнены. Подрядной организацией готовится отчетная документация для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оплаты выполненных работ. </w:t>
            </w:r>
          </w:p>
        </w:tc>
      </w:tr>
      <w:tr w:rsidR="00F9013E" w:rsidRPr="00A67E7D" w14:paraId="1C0F1992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085F9F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ED3DEC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115AAB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74414E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9E413D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DD9814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C419C1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BE72BEA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0A54B46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E98CBD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6D213A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44918B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3468BC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46D6D5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50996B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84CB77F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2E8C968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276E5A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654E4C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1D9671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C55553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0B31A1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1FCBF8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2F6B3BB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42285CF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183B47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B01F2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3A85C7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CF0CCC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CEDA07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73313CC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D1E9330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0D59E16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C2814E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8B7243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4F4DED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16CDC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2E1310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423667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B67C35A" w14:textId="77777777" w:rsidTr="00A67E7D">
        <w:trPr>
          <w:trHeight w:val="1200"/>
        </w:trPr>
        <w:tc>
          <w:tcPr>
            <w:tcW w:w="810" w:type="dxa"/>
            <w:vMerge/>
            <w:vAlign w:val="center"/>
            <w:hideMark/>
          </w:tcPr>
          <w:p w14:paraId="09016C8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6AC896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420D80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B0CCF6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7C645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021A4D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5BC7F2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E8A95E1" w14:textId="77777777" w:rsidTr="00A67E7D">
        <w:trPr>
          <w:trHeight w:val="900"/>
        </w:trPr>
        <w:tc>
          <w:tcPr>
            <w:tcW w:w="810" w:type="dxa"/>
            <w:vMerge/>
            <w:vAlign w:val="center"/>
            <w:hideMark/>
          </w:tcPr>
          <w:p w14:paraId="56BE440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C440BB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82698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B168DF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524D7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F71F82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2493BD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08B30D0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35A4B79A" w14:textId="4E2CE7AD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0B2457C7" w14:textId="5D3B0582" w:rsidR="00357FAA" w:rsidRPr="00A67E7D" w:rsidRDefault="00A67E7D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МП «ЖЭК-3»</w:t>
            </w:r>
            <w:r w:rsidR="00357FAA"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муниципальной собственности  «</w:t>
            </w:r>
            <w:r w:rsidR="00357FAA"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полиэтиленово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водопровода с водозаборными </w:t>
            </w:r>
            <w:r w:rsidR="00357FAA"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колонками в п. Сибирский от ВОС п</w:t>
            </w:r>
            <w:r w:rsidR="004B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ул. </w:t>
            </w:r>
            <w:proofErr w:type="gramStart"/>
            <w:r w:rsidR="004B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4B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школы-сада»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C48360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94E528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13 308,8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C0317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437C10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4436" w:type="dxa"/>
            <w:vMerge w:val="restart"/>
            <w:shd w:val="clear" w:color="000000" w:fill="FFFFFF"/>
            <w:vAlign w:val="center"/>
            <w:hideMark/>
          </w:tcPr>
          <w:p w14:paraId="79F53F52" w14:textId="5B9EB5A4" w:rsidR="00357FAA" w:rsidRPr="00A67E7D" w:rsidRDefault="00A67E7D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сумму 8 500,5 тыс. рублей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Остаток сре</w:t>
            </w:r>
            <w:proofErr w:type="gramStart"/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пл</w:t>
            </w:r>
            <w:proofErr w:type="gramEnd"/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анируется использовать в 2023 году для завершения работ на объекте.                                                                                       </w:t>
            </w:r>
          </w:p>
        </w:tc>
      </w:tr>
      <w:tr w:rsidR="00F9013E" w:rsidRPr="00A67E7D" w14:paraId="5A7781C7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06DC778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2E13E7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6265AA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871C44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F84271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BDD9AB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7F8633A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6340665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5BA847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F79770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1D8AD5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07F0CB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516C89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619C44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58BFB4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9ED14E8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4E6399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F3C3B1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4B37DC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4EC28E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13 308,8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E942C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9B40D6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4436" w:type="dxa"/>
            <w:vMerge/>
            <w:vAlign w:val="center"/>
            <w:hideMark/>
          </w:tcPr>
          <w:p w14:paraId="3B7245D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299E63E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0747C1A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6DDE8E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3DDF8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2B6366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521C3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011E53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49934A6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40A82E2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5522B47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F71E7D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FD7D5D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633251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13 308,8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22E5F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CDCB27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4436" w:type="dxa"/>
            <w:vMerge/>
            <w:vAlign w:val="center"/>
            <w:hideMark/>
          </w:tcPr>
          <w:p w14:paraId="69B807A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2B8221A" w14:textId="77777777" w:rsidTr="00A67E7D">
        <w:trPr>
          <w:trHeight w:val="1200"/>
        </w:trPr>
        <w:tc>
          <w:tcPr>
            <w:tcW w:w="810" w:type="dxa"/>
            <w:vMerge/>
            <w:vAlign w:val="center"/>
            <w:hideMark/>
          </w:tcPr>
          <w:p w14:paraId="324C038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930FDD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786A46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федерального и регионального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35DDCF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F27F2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C05582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412DD1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44E4F9D" w14:textId="77777777" w:rsidTr="00A67E7D">
        <w:trPr>
          <w:trHeight w:val="900"/>
        </w:trPr>
        <w:tc>
          <w:tcPr>
            <w:tcW w:w="810" w:type="dxa"/>
            <w:vMerge/>
            <w:vAlign w:val="center"/>
            <w:hideMark/>
          </w:tcPr>
          <w:p w14:paraId="4D01377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2BA431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ABFE2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74103B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13 308,8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4395C1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78E2CC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457B88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90F1C49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4B50DB3A" w14:textId="2BC0B3C9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77F72BD0" w14:textId="5CE2AB7D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Подводящий газопровод к п. </w:t>
            </w:r>
            <w:proofErr w:type="spellStart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Резервная ветка (ПСД, СМР) 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6058D26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4A8CC5C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22 645,2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158B857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5 999,4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248CB00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4448D48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муниципальный контракт на сумму 6 000,0 тыс. рублей. Работы выполнены. </w:t>
            </w:r>
          </w:p>
        </w:tc>
      </w:tr>
      <w:tr w:rsidR="00F9013E" w:rsidRPr="00A67E7D" w14:paraId="31C7A283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3BCE80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11EF1C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2B2EE5F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413A14A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6C37C45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3273AD0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AC279C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D3C3659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52B24AC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CEC010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24EF19C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03BC59F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6BD3D91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393CB72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94A2A0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5DA13A2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9FDD74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A39EFE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2BB4601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41D6DB3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22 645,2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6AA3F7A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5 999,4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2F60065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436" w:type="dxa"/>
            <w:vMerge/>
            <w:vAlign w:val="center"/>
            <w:hideMark/>
          </w:tcPr>
          <w:p w14:paraId="11DF7D6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6DF00BC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5A30116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119922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bottom"/>
            <w:hideMark/>
          </w:tcPr>
          <w:p w14:paraId="4D0909A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6EC3646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58F036A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126CD61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745D359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911802D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242BFC6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67E8F3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00486F9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75ECF7E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22 645,2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1EF0084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5 999,4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97B6C0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436" w:type="dxa"/>
            <w:vMerge/>
            <w:vAlign w:val="center"/>
            <w:hideMark/>
          </w:tcPr>
          <w:p w14:paraId="0EEC44A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4EB53CA" w14:textId="77777777" w:rsidTr="00A67E7D">
        <w:trPr>
          <w:trHeight w:val="1200"/>
        </w:trPr>
        <w:tc>
          <w:tcPr>
            <w:tcW w:w="810" w:type="dxa"/>
            <w:vMerge/>
            <w:vAlign w:val="center"/>
            <w:hideMark/>
          </w:tcPr>
          <w:p w14:paraId="4F6EEDD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DA7A42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5352465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166131F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9C70A6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53E6EF4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D774DA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9AE353E" w14:textId="77777777" w:rsidTr="00A67E7D">
        <w:trPr>
          <w:trHeight w:val="840"/>
        </w:trPr>
        <w:tc>
          <w:tcPr>
            <w:tcW w:w="810" w:type="dxa"/>
            <w:vMerge/>
            <w:vAlign w:val="center"/>
            <w:hideMark/>
          </w:tcPr>
          <w:p w14:paraId="12FA4ED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7AF5B8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bottom"/>
            <w:hideMark/>
          </w:tcPr>
          <w:p w14:paraId="0D56560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44302A0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22 645,2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6C951A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5 999,4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44EE20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436" w:type="dxa"/>
            <w:vMerge/>
            <w:vAlign w:val="center"/>
            <w:hideMark/>
          </w:tcPr>
          <w:p w14:paraId="1141859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39B6943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4B3D4106" w14:textId="1ABDFAFE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1.2.15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07F4512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локальных очистных сооружений с 1300 м3/сут до 2000 м3/сут, 2-ой этап п. 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Горноправдинск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42DB2EE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6DA3EC1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46 127,1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44A474A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43 136,9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41C56A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7E34332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выполнены на 95%. Для завершения реконструкции необходимо выполнить пуско-наладочные работы, внутреннее благоустройство,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озеленение. Выполнение планируется во 2 квартале 2023 года. </w:t>
            </w:r>
          </w:p>
        </w:tc>
      </w:tr>
      <w:tr w:rsidR="00F9013E" w:rsidRPr="00A67E7D" w14:paraId="19F0BECB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C22002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F6E0AE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6BA5154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372D80F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67BA0EB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67D2C9F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C9BA40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2EBF979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43D43D3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03CA3F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716C38A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5FC5BE9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402DD75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39A9E8D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6562C3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9ED8D00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1CE849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AC0F1B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6705CC0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6471EF0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46 127,1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1EAE2D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43 136,9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2B0E088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436" w:type="dxa"/>
            <w:vMerge/>
            <w:vAlign w:val="center"/>
            <w:hideMark/>
          </w:tcPr>
          <w:p w14:paraId="546A37D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224B2ED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946F49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221480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bottom"/>
            <w:hideMark/>
          </w:tcPr>
          <w:p w14:paraId="41D4F70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2214BFA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110823E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0057544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3147FF9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E91CD1B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44F0EE0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9E7C09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7AD4DA2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52C17D2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46 127,1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63EA441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43 136,9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2D43E04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436" w:type="dxa"/>
            <w:vMerge/>
            <w:vAlign w:val="center"/>
            <w:hideMark/>
          </w:tcPr>
          <w:p w14:paraId="2000ED0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4A28AED" w14:textId="77777777" w:rsidTr="00A67E7D">
        <w:trPr>
          <w:trHeight w:val="1125"/>
        </w:trPr>
        <w:tc>
          <w:tcPr>
            <w:tcW w:w="810" w:type="dxa"/>
            <w:vMerge/>
            <w:vAlign w:val="center"/>
            <w:hideMark/>
          </w:tcPr>
          <w:p w14:paraId="1A765B0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98FDE2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2F4B907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00F1BB1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54A3FC8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321AF12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EA32A8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0E1B2DF" w14:textId="77777777" w:rsidTr="00A67E7D">
        <w:trPr>
          <w:trHeight w:val="825"/>
        </w:trPr>
        <w:tc>
          <w:tcPr>
            <w:tcW w:w="810" w:type="dxa"/>
            <w:vMerge/>
            <w:vAlign w:val="center"/>
            <w:hideMark/>
          </w:tcPr>
          <w:p w14:paraId="4AB88DC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524B3F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bottom"/>
            <w:hideMark/>
          </w:tcPr>
          <w:p w14:paraId="0C17B61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04B130C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27 127,1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1CA9F4E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27 127,1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3F24FFE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0979634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34BAB60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3D97CAF6" w14:textId="05529501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1.2.16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035210D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сетей холодного водоснабжения по ул.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 Торговый 1,2, пер. Северный п. Выкатной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7E5BE66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26A324B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17 632,7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5BC521E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15 410,9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34B374F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6399EDF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муниципальный контракт на сумму 17 632,7 тыс. рублей. Работы выполнены. Окончательная оплата выполненных работ будет произведена после предоставления подрядной организацией отчетной документации в 2023 году. </w:t>
            </w:r>
          </w:p>
        </w:tc>
      </w:tr>
      <w:tr w:rsidR="00F9013E" w:rsidRPr="00A67E7D" w14:paraId="6A9F0C67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28FA38A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25C09A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3FEC15B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5F0A5F4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BF6176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1AECF13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EEE64D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7308770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2ABC12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21CF68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6C2AE72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44F3510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457990C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63B4047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C1B87A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B3D9277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BC87EC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5B4366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3D985B1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18EB98B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17 632,7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14E54A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15 410,9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5512A95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4436" w:type="dxa"/>
            <w:vMerge/>
            <w:vAlign w:val="center"/>
            <w:hideMark/>
          </w:tcPr>
          <w:p w14:paraId="47F84A0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B1A6ECE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2428AC7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76DCEF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bottom"/>
            <w:hideMark/>
          </w:tcPr>
          <w:p w14:paraId="5AA8A86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135046E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9BC4E6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18189A6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02E7A10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DEBB4F4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0198AB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EEB499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6372FC8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4D4DF6D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17 632,7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4304953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15 410,9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21DD2E6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4436" w:type="dxa"/>
            <w:vMerge/>
            <w:vAlign w:val="center"/>
            <w:hideMark/>
          </w:tcPr>
          <w:p w14:paraId="3D4A13F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F1D9B1D" w14:textId="77777777" w:rsidTr="00A67E7D">
        <w:trPr>
          <w:trHeight w:val="1155"/>
        </w:trPr>
        <w:tc>
          <w:tcPr>
            <w:tcW w:w="810" w:type="dxa"/>
            <w:vMerge/>
            <w:vAlign w:val="center"/>
            <w:hideMark/>
          </w:tcPr>
          <w:p w14:paraId="3689DB8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1B73FD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14:paraId="4E19736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федерального и регионального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416DDF4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F1BC05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56ADEA9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90DBD2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546D071" w14:textId="77777777" w:rsidTr="00A67E7D">
        <w:trPr>
          <w:trHeight w:val="900"/>
        </w:trPr>
        <w:tc>
          <w:tcPr>
            <w:tcW w:w="810" w:type="dxa"/>
            <w:vMerge/>
            <w:vAlign w:val="center"/>
            <w:hideMark/>
          </w:tcPr>
          <w:p w14:paraId="3DD4989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FEF297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000000" w:fill="FFFFFF"/>
            <w:vAlign w:val="bottom"/>
            <w:hideMark/>
          </w:tcPr>
          <w:p w14:paraId="35163B5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14:paraId="30EFE15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17 632,7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7DA45A7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15 410,9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252F3FE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4436" w:type="dxa"/>
            <w:vMerge/>
            <w:vAlign w:val="center"/>
            <w:hideMark/>
          </w:tcPr>
          <w:p w14:paraId="20B25A8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C1FEBA7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38B76721" w14:textId="4C2AF9B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1.2.17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6EFC1C00" w14:textId="7ED9C9D3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сетей водоснабжения д. </w:t>
            </w:r>
            <w:proofErr w:type="spellStart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Ягурьях</w:t>
            </w:r>
            <w:proofErr w:type="spellEnd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</w:t>
            </w:r>
            <w:r w:rsidR="004B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СМР) 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8CB22F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40A087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F3C52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5DF2FA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2E34D6C4" w14:textId="0420A7AE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выполнения работ составляет 13 320,01 тыс.</w:t>
            </w:r>
            <w:r w:rsidR="004B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рублей. Для реализации мероприятия недостаточно средств. </w:t>
            </w:r>
          </w:p>
        </w:tc>
      </w:tr>
      <w:tr w:rsidR="00F9013E" w:rsidRPr="00A67E7D" w14:paraId="7740F912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2FA0465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2B6C42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88F07F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2328B9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22046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C1000D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CFD29F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202ACE7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2A014C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24A369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41C207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61602C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75FAD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A25D74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8C1E88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26241F4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BB011A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CA2178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16E349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BE38F4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3FD0A4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D816AD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8EB9FE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61997AC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E88E9B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57B9EB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8404E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DBDF86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BEE538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106C43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6BA28D7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5271FFC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2EDC772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AD2F81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A837E2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18BF0D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A445C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916721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D237AB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02F20D4" w14:textId="77777777" w:rsidTr="00A67E7D">
        <w:trPr>
          <w:trHeight w:val="1200"/>
        </w:trPr>
        <w:tc>
          <w:tcPr>
            <w:tcW w:w="810" w:type="dxa"/>
            <w:vMerge/>
            <w:vAlign w:val="center"/>
            <w:hideMark/>
          </w:tcPr>
          <w:p w14:paraId="0902E32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ED162D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1CA1F8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2298D0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F14752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EE0103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4DA27A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6EA9296" w14:textId="77777777" w:rsidTr="00A67E7D">
        <w:trPr>
          <w:trHeight w:val="900"/>
        </w:trPr>
        <w:tc>
          <w:tcPr>
            <w:tcW w:w="810" w:type="dxa"/>
            <w:vMerge/>
            <w:vAlign w:val="center"/>
            <w:hideMark/>
          </w:tcPr>
          <w:p w14:paraId="0B0B60F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E930E6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9BCA1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5A41A2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38B857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A8BC40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EED0BC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526EA60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1006598A" w14:textId="27BABDB8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1.2.18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5EA5BCD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подводящего газопровода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Тюли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749E59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8FA6E4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A65AD7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9BCFBA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621044A9" w14:textId="44A45E53" w:rsidR="00357FAA" w:rsidRPr="00A67E7D" w:rsidRDefault="001B78C6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F9013E" w:rsidRPr="00A67E7D" w14:paraId="58388D6F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0FA3CB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AF727A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6B8BA8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7D7F7D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4C2BF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C3F0D9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9F99E3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28E0EB2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0C96BE2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E09CE6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9406FB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80B2DC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FE7104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E67E1A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248EBE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6070F23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ED6BB7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EE1FD2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EB8801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71655B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EE3D84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5EDD4F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2010F80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B9C6DD8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7DC843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1C8E4F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036C1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556318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6B6047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FD64AE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7B05766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1366769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5B2EA6E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7C59E9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36118C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F00B76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987CE5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A03D21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2F9FD18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BDEF39D" w14:textId="77777777" w:rsidTr="00A67E7D">
        <w:trPr>
          <w:trHeight w:val="1125"/>
        </w:trPr>
        <w:tc>
          <w:tcPr>
            <w:tcW w:w="810" w:type="dxa"/>
            <w:vMerge/>
            <w:vAlign w:val="center"/>
            <w:hideMark/>
          </w:tcPr>
          <w:p w14:paraId="3F29FD8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8F05B2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7E657C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AC1B73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49DCD7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4DFE89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CEB59C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8695417" w14:textId="77777777" w:rsidTr="00A67E7D">
        <w:trPr>
          <w:trHeight w:val="840"/>
        </w:trPr>
        <w:tc>
          <w:tcPr>
            <w:tcW w:w="810" w:type="dxa"/>
            <w:vMerge/>
            <w:vAlign w:val="center"/>
            <w:hideMark/>
          </w:tcPr>
          <w:p w14:paraId="1334B83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88BB1D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32E7E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5F7CF2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ED3E30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1B8D8F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B690EC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6FFDDA1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2BCBE819" w14:textId="420D0653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1.2.19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4893D695" w14:textId="3166C3BD" w:rsidR="00357FAA" w:rsidRPr="00A67E7D" w:rsidRDefault="004B508F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МП «ЖЭК-3»</w:t>
            </w:r>
            <w:r w:rsidR="00357FAA"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муниципальной собственности «</w:t>
            </w:r>
            <w:r w:rsidR="00357FAA"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центрального водосн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абжения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A9BE14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91D4D4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6 699,4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429C43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6 129,5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159CA9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6CBE2E3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выполнены. Окончательная оплата выполненных работ будет произведена после предоставления подрядной организацией отчетной документации в 2023 году. </w:t>
            </w:r>
          </w:p>
        </w:tc>
      </w:tr>
      <w:tr w:rsidR="00F9013E" w:rsidRPr="00A67E7D" w14:paraId="3295D2FF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0E6533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F1323C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C501EA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8B4973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1A6C8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7C161E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0D6FC3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DEFA6D6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8CC496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028697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963599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370E1C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91722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2D5B95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C34BAD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EE8EE19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DE0587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2AE259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DE50EB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77140F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6 699,4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ED5309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6 129,5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3B534C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436" w:type="dxa"/>
            <w:vMerge/>
            <w:vAlign w:val="center"/>
            <w:hideMark/>
          </w:tcPr>
          <w:p w14:paraId="49B63A5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36405BB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90334C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B0BE41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3A630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4F5FC7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BE3B49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994618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1C6E028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2FDA737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F3CA71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4E39E4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B3C2A8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E37D52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6 699,4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EFA2DA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6 129,5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EB59D9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436" w:type="dxa"/>
            <w:vMerge/>
            <w:vAlign w:val="center"/>
            <w:hideMark/>
          </w:tcPr>
          <w:p w14:paraId="786B2F2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697B42C" w14:textId="77777777" w:rsidTr="00A67E7D">
        <w:trPr>
          <w:trHeight w:val="1440"/>
        </w:trPr>
        <w:tc>
          <w:tcPr>
            <w:tcW w:w="810" w:type="dxa"/>
            <w:vMerge/>
            <w:vAlign w:val="center"/>
            <w:hideMark/>
          </w:tcPr>
          <w:p w14:paraId="1804C91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AA4391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92F4C9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федерального и регионального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6996AB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6A0852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7207D9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47DBBB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912F4E0" w14:textId="77777777" w:rsidTr="00A67E7D">
        <w:trPr>
          <w:trHeight w:val="795"/>
        </w:trPr>
        <w:tc>
          <w:tcPr>
            <w:tcW w:w="810" w:type="dxa"/>
            <w:vMerge/>
            <w:vAlign w:val="center"/>
            <w:hideMark/>
          </w:tcPr>
          <w:p w14:paraId="34E7E18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EC33D3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109D5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F718A3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1D152B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3 473,6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65F7A1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37DCB4D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AA" w:rsidRPr="00A67E7D" w14:paraId="25E584AB" w14:textId="77777777" w:rsidTr="00A67E7D">
        <w:trPr>
          <w:trHeight w:val="300"/>
        </w:trPr>
        <w:tc>
          <w:tcPr>
            <w:tcW w:w="15069" w:type="dxa"/>
            <w:gridSpan w:val="7"/>
            <w:shd w:val="clear" w:color="000000" w:fill="FFFFFF"/>
            <w:noWrap/>
            <w:vAlign w:val="center"/>
            <w:hideMark/>
          </w:tcPr>
          <w:p w14:paraId="5748FB82" w14:textId="6A454FCF" w:rsidR="00357FAA" w:rsidRPr="00A67E7D" w:rsidRDefault="004B508F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Основное мероприятие «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Аварийно-технический запас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9013E" w:rsidRPr="00A67E7D" w14:paraId="6F079C67" w14:textId="77777777" w:rsidTr="00A67E7D">
        <w:trPr>
          <w:trHeight w:val="270"/>
        </w:trPr>
        <w:tc>
          <w:tcPr>
            <w:tcW w:w="810" w:type="dxa"/>
            <w:vMerge w:val="restart"/>
            <w:shd w:val="clear" w:color="000000" w:fill="FFFFFF"/>
            <w:noWrap/>
            <w:vAlign w:val="center"/>
            <w:hideMark/>
          </w:tcPr>
          <w:p w14:paraId="711F50CF" w14:textId="08B866C3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596C1A58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33B99A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081926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5DA35E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2 738,8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F520F5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 w:val="restart"/>
            <w:shd w:val="clear" w:color="000000" w:fill="FFFFFF"/>
            <w:hideMark/>
          </w:tcPr>
          <w:p w14:paraId="6A23808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 резерв материально-технических ресурсов для устранения неисправностей и аварий на объектах жилищно-коммунального хозяйства. В том числе:                                                                                                             1) насос фекальный;                                                                                    2) трубы напорные из полиэтилена;                                                                                            3) насосы химические;                                                                                   4) насос погружной скважинный;                                                                                                   5) ППУ;                                                                                                                                 6) трубы, краны, отводы;                                                                                                    7) ВГП.</w:t>
            </w:r>
          </w:p>
        </w:tc>
      </w:tr>
      <w:tr w:rsidR="00F9013E" w:rsidRPr="00A67E7D" w14:paraId="1EB4DDAD" w14:textId="77777777" w:rsidTr="00A67E7D">
        <w:trPr>
          <w:trHeight w:val="255"/>
        </w:trPr>
        <w:tc>
          <w:tcPr>
            <w:tcW w:w="810" w:type="dxa"/>
            <w:vMerge/>
            <w:vAlign w:val="center"/>
            <w:hideMark/>
          </w:tcPr>
          <w:p w14:paraId="12080CF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9E50DD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3516D0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5CFFFD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797406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08DE8E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F2D0F6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F5733C4" w14:textId="77777777" w:rsidTr="00A67E7D">
        <w:trPr>
          <w:trHeight w:val="240"/>
        </w:trPr>
        <w:tc>
          <w:tcPr>
            <w:tcW w:w="810" w:type="dxa"/>
            <w:vMerge/>
            <w:vAlign w:val="center"/>
            <w:hideMark/>
          </w:tcPr>
          <w:p w14:paraId="1BA907F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EA391E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422335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F17C52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DF3466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8DFCF9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D2B408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C2956D2" w14:textId="77777777" w:rsidTr="00A67E7D">
        <w:trPr>
          <w:trHeight w:val="285"/>
        </w:trPr>
        <w:tc>
          <w:tcPr>
            <w:tcW w:w="810" w:type="dxa"/>
            <w:vMerge/>
            <w:vAlign w:val="center"/>
            <w:hideMark/>
          </w:tcPr>
          <w:p w14:paraId="6F69ACE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41C38A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9B5FA7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5568FF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4DE677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2 738,8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3347E3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6FDC294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6D1056F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08F4AD3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DA5618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9C713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8B0CCC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1ADFC0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AA9DE9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41CE6A4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7C59AEB" w14:textId="77777777" w:rsidTr="00A67E7D">
        <w:trPr>
          <w:trHeight w:val="255"/>
        </w:trPr>
        <w:tc>
          <w:tcPr>
            <w:tcW w:w="810" w:type="dxa"/>
            <w:vMerge/>
            <w:vAlign w:val="center"/>
            <w:hideMark/>
          </w:tcPr>
          <w:p w14:paraId="3BCA37A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7C61B0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086E3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C79A33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177C11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2 738,8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A373AB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73D5450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49C0375" w14:textId="77777777" w:rsidTr="00A67E7D">
        <w:trPr>
          <w:trHeight w:val="1395"/>
        </w:trPr>
        <w:tc>
          <w:tcPr>
            <w:tcW w:w="810" w:type="dxa"/>
            <w:vMerge/>
            <w:vAlign w:val="center"/>
            <w:hideMark/>
          </w:tcPr>
          <w:p w14:paraId="52D51BF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49D959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81703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CB9DE9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19C478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371D52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109EB7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4660386" w14:textId="77777777" w:rsidTr="00A67E7D">
        <w:trPr>
          <w:trHeight w:val="810"/>
        </w:trPr>
        <w:tc>
          <w:tcPr>
            <w:tcW w:w="810" w:type="dxa"/>
            <w:vMerge/>
            <w:vAlign w:val="center"/>
            <w:hideMark/>
          </w:tcPr>
          <w:p w14:paraId="503D92A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5308AE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4E9A0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C773ED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5B3224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43641E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08BF5E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AA" w:rsidRPr="00A67E7D" w14:paraId="0BCBA4B5" w14:textId="77777777" w:rsidTr="00A67E7D">
        <w:trPr>
          <w:trHeight w:val="300"/>
        </w:trPr>
        <w:tc>
          <w:tcPr>
            <w:tcW w:w="15069" w:type="dxa"/>
            <w:gridSpan w:val="7"/>
            <w:shd w:val="clear" w:color="000000" w:fill="FFFFFF"/>
            <w:noWrap/>
            <w:vAlign w:val="center"/>
            <w:hideMark/>
          </w:tcPr>
          <w:p w14:paraId="48A20CA3" w14:textId="3B5F3B2D" w:rsidR="00357FAA" w:rsidRPr="00A67E7D" w:rsidRDefault="004B508F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Основное мероприятие «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сполнения муниципальных функций»</w:t>
            </w:r>
          </w:p>
        </w:tc>
      </w:tr>
      <w:tr w:rsidR="00F9013E" w:rsidRPr="00A67E7D" w14:paraId="161F79C0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1E7A5EEA" w14:textId="254AFAB1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57980276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департамента строительства, архитектуры и ЖКХ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DA33F5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AC1913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42 483,6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EEDF0F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40 919,7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942B7F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4F9805B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13E" w:rsidRPr="00A67E7D" w14:paraId="46C90C69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508E666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1FC863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FB4E5C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9E01DA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5DE3AA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97DE2B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7D6FD84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E607EC6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29EDF24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874A1B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D6C3F4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CC5165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F69EE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33B16E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CEB6A7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D299AE2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6EC421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0B06AE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B023E7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023428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42 483,6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BD397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40 919,7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D51328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4436" w:type="dxa"/>
            <w:vMerge/>
            <w:vAlign w:val="center"/>
            <w:hideMark/>
          </w:tcPr>
          <w:p w14:paraId="0F0BA79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9B468F5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5027A51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BF47CA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5E053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AFA782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DF547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3B8485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4FBC667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95110F6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92B448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BF12B3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E12AE1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DADD0D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42 483,6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3032C20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40 919,7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64B015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4436" w:type="dxa"/>
            <w:vMerge/>
            <w:vAlign w:val="center"/>
            <w:hideMark/>
          </w:tcPr>
          <w:p w14:paraId="267ECB7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DA8AA39" w14:textId="77777777" w:rsidTr="00A67E7D">
        <w:trPr>
          <w:trHeight w:val="1110"/>
        </w:trPr>
        <w:tc>
          <w:tcPr>
            <w:tcW w:w="810" w:type="dxa"/>
            <w:vMerge/>
            <w:vAlign w:val="center"/>
            <w:hideMark/>
          </w:tcPr>
          <w:p w14:paraId="6604A10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AA3814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DA48AC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C6C5D9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44F424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FAE37C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99F41B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9593940" w14:textId="77777777" w:rsidTr="00A67E7D">
        <w:trPr>
          <w:trHeight w:val="795"/>
        </w:trPr>
        <w:tc>
          <w:tcPr>
            <w:tcW w:w="810" w:type="dxa"/>
            <w:vMerge/>
            <w:vAlign w:val="center"/>
            <w:hideMark/>
          </w:tcPr>
          <w:p w14:paraId="2A97350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5D9619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8101B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32AD37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CFF794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FDCC56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738ED39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89D24BA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7EF638F8" w14:textId="48802673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46F47170" w14:textId="47F0F40D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</w:t>
            </w:r>
            <w:r w:rsidR="004B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казенного учреждения «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</w:t>
            </w:r>
            <w:r w:rsidR="004B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строительства и ремонта»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AB0AC88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6D7A4E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44 138,9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DD7D3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42 791,5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11A992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6471462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13E" w:rsidRPr="00A67E7D" w14:paraId="3004C35A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F96D64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8A6378F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BAE2869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3513E9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DA861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057D1E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41CCD8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439C1EB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41C7265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016BEDC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3A4BCF0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1F113C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891D71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DF6A1E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9AD9BA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0A7A66B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26D1233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040124D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50AE558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E0D44D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44 138,9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E17179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42 791,5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6F1D99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4436" w:type="dxa"/>
            <w:vMerge/>
            <w:vAlign w:val="center"/>
            <w:hideMark/>
          </w:tcPr>
          <w:p w14:paraId="37367EB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38329DA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AA8275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FFA37F5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417583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34615A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BA8E0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9E85A6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11E0AE1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23A4289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09E9825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E39031D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C395763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EDA415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44 138,9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60A62C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42 791,5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77D406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4436" w:type="dxa"/>
            <w:vMerge/>
            <w:vAlign w:val="center"/>
            <w:hideMark/>
          </w:tcPr>
          <w:p w14:paraId="1B1C281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A0560E3" w14:textId="77777777" w:rsidTr="00A67E7D">
        <w:trPr>
          <w:trHeight w:val="1200"/>
        </w:trPr>
        <w:tc>
          <w:tcPr>
            <w:tcW w:w="810" w:type="dxa"/>
            <w:vMerge/>
            <w:vAlign w:val="center"/>
            <w:hideMark/>
          </w:tcPr>
          <w:p w14:paraId="30174F3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947F6B0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8CF6667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798343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170D2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06134D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C35E0F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328FBCD" w14:textId="77777777" w:rsidTr="00A67E7D">
        <w:trPr>
          <w:trHeight w:val="810"/>
        </w:trPr>
        <w:tc>
          <w:tcPr>
            <w:tcW w:w="810" w:type="dxa"/>
            <w:vMerge/>
            <w:vAlign w:val="center"/>
            <w:hideMark/>
          </w:tcPr>
          <w:p w14:paraId="6B62E4F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BF6C54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FAFDD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BE94B7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01FC9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742E75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CB1FC4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AA" w:rsidRPr="00A67E7D" w14:paraId="123795B2" w14:textId="77777777" w:rsidTr="00A67E7D">
        <w:trPr>
          <w:trHeight w:val="300"/>
        </w:trPr>
        <w:tc>
          <w:tcPr>
            <w:tcW w:w="15069" w:type="dxa"/>
            <w:gridSpan w:val="7"/>
            <w:shd w:val="clear" w:color="000000" w:fill="FFFFFF"/>
            <w:noWrap/>
            <w:vAlign w:val="center"/>
            <w:hideMark/>
          </w:tcPr>
          <w:p w14:paraId="7650BB8A" w14:textId="5F3294BA" w:rsidR="00357FAA" w:rsidRPr="00A67E7D" w:rsidRDefault="004B508F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Основное мероприятие «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спецтехники для улучшения качества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доставляемых коммунальных услуг»</w:t>
            </w:r>
          </w:p>
        </w:tc>
      </w:tr>
      <w:tr w:rsidR="00F9013E" w:rsidRPr="00A67E7D" w14:paraId="09500577" w14:textId="77777777" w:rsidTr="004B508F">
        <w:trPr>
          <w:trHeight w:val="479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79768B2D" w14:textId="774FF4EC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53C6426B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спецтехники на условиях финансовой аренды (лизинг)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7EEF37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4FFDC7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31 436,5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6B9F4B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31 436,5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6ECB88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62704D3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Приобретено 19 единиц техники для нужд жилищно-коммунального хозяйства.                                                                                                  </w:t>
            </w:r>
          </w:p>
        </w:tc>
      </w:tr>
      <w:tr w:rsidR="00F9013E" w:rsidRPr="00A67E7D" w14:paraId="7EC65A67" w14:textId="77777777" w:rsidTr="00A67E7D">
        <w:trPr>
          <w:trHeight w:val="255"/>
        </w:trPr>
        <w:tc>
          <w:tcPr>
            <w:tcW w:w="810" w:type="dxa"/>
            <w:vMerge/>
            <w:vAlign w:val="center"/>
            <w:hideMark/>
          </w:tcPr>
          <w:p w14:paraId="5DEE53B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B0E50C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F3D85B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64053E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CE010F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AF7050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189CE9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BA6E337" w14:textId="77777777" w:rsidTr="00A67E7D">
        <w:trPr>
          <w:trHeight w:val="255"/>
        </w:trPr>
        <w:tc>
          <w:tcPr>
            <w:tcW w:w="810" w:type="dxa"/>
            <w:vMerge/>
            <w:vAlign w:val="center"/>
            <w:hideMark/>
          </w:tcPr>
          <w:p w14:paraId="1A87176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B9AB41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8FBF47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4DDEA0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067A08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286254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F51AEA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D793EC2" w14:textId="77777777" w:rsidTr="004B508F">
        <w:trPr>
          <w:trHeight w:val="563"/>
        </w:trPr>
        <w:tc>
          <w:tcPr>
            <w:tcW w:w="810" w:type="dxa"/>
            <w:vMerge/>
            <w:vAlign w:val="center"/>
            <w:hideMark/>
          </w:tcPr>
          <w:p w14:paraId="6C67699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64A403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98F262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3B840C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31 436,5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E9AB1A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31 436,5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F9DD11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046C655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E96AAA9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F69652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95975D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0B4EB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4D79B7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E7528E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FAE467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5BD1E6F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AB84CF6" w14:textId="77777777" w:rsidTr="00A67E7D">
        <w:trPr>
          <w:trHeight w:val="720"/>
        </w:trPr>
        <w:tc>
          <w:tcPr>
            <w:tcW w:w="810" w:type="dxa"/>
            <w:vMerge/>
            <w:vAlign w:val="center"/>
            <w:hideMark/>
          </w:tcPr>
          <w:p w14:paraId="151DE4D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6E0147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D7D302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6AE3B9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31 436,5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7530D26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31 436,5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D042B8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5407CFB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71AD8AE" w14:textId="77777777" w:rsidTr="00A67E7D">
        <w:trPr>
          <w:trHeight w:val="1155"/>
        </w:trPr>
        <w:tc>
          <w:tcPr>
            <w:tcW w:w="810" w:type="dxa"/>
            <w:vMerge/>
            <w:vAlign w:val="center"/>
            <w:hideMark/>
          </w:tcPr>
          <w:p w14:paraId="1B6D5D0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D9678F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0AC322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90D4E3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E7DC54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A0725D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F428CA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48C862A" w14:textId="77777777" w:rsidTr="00A67E7D">
        <w:trPr>
          <w:trHeight w:val="945"/>
        </w:trPr>
        <w:tc>
          <w:tcPr>
            <w:tcW w:w="810" w:type="dxa"/>
            <w:vMerge/>
            <w:vAlign w:val="center"/>
            <w:hideMark/>
          </w:tcPr>
          <w:p w14:paraId="3BF7684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D680FD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hideMark/>
          </w:tcPr>
          <w:p w14:paraId="3C34466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C7CD59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C1A362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49D4B0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153BD2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AA" w:rsidRPr="00A67E7D" w14:paraId="6624BC77" w14:textId="77777777" w:rsidTr="00A67E7D">
        <w:trPr>
          <w:trHeight w:val="510"/>
        </w:trPr>
        <w:tc>
          <w:tcPr>
            <w:tcW w:w="15069" w:type="dxa"/>
            <w:gridSpan w:val="7"/>
            <w:shd w:val="clear" w:color="auto" w:fill="auto"/>
            <w:noWrap/>
            <w:vAlign w:val="center"/>
            <w:hideMark/>
          </w:tcPr>
          <w:p w14:paraId="2E03E2E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2. Создание условий в населенных пунктах района для оказания бытовых услуг</w:t>
            </w:r>
          </w:p>
        </w:tc>
      </w:tr>
      <w:tr w:rsidR="00357FAA" w:rsidRPr="00A67E7D" w14:paraId="1AACFDE0" w14:textId="77777777" w:rsidTr="00A67E7D">
        <w:trPr>
          <w:trHeight w:val="300"/>
        </w:trPr>
        <w:tc>
          <w:tcPr>
            <w:tcW w:w="15069" w:type="dxa"/>
            <w:gridSpan w:val="7"/>
            <w:shd w:val="clear" w:color="000000" w:fill="FFFFFF"/>
            <w:noWrap/>
            <w:vAlign w:val="center"/>
            <w:hideMark/>
          </w:tcPr>
          <w:p w14:paraId="2A5F076F" w14:textId="5173F832" w:rsidR="00357FAA" w:rsidRPr="00A67E7D" w:rsidRDefault="004B508F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бытового обслуживания»</w:t>
            </w:r>
          </w:p>
        </w:tc>
      </w:tr>
      <w:tr w:rsidR="00F9013E" w:rsidRPr="00A67E7D" w14:paraId="41E8A9E4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799437F6" w14:textId="690576BF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4633E468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FCE565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9D39C1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618706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29C186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6960CEC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субсидии предоставлены банные услуги </w:t>
            </w:r>
            <w:r w:rsidR="00031A5E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 9 907 помывок в  населенных пунктах: с. Нялинское, с. Зенково, п. Сибирский, д. Шапша, п. Выкатной, п. Луговской, с. Троица, с. Елизарово, с. Селиярово, п. Пырьях, п. Урманный, п. Кедровый, с. Кышик, п. Красноленинский. </w:t>
            </w:r>
            <w:proofErr w:type="gramEnd"/>
          </w:p>
        </w:tc>
      </w:tr>
      <w:tr w:rsidR="00F9013E" w:rsidRPr="00A67E7D" w14:paraId="1C3DAF6D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5CA594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ECF131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91D2D1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F57478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260227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D181FC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2188E81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C442389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057FAAF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DCF5CD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7296F0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B95785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35C9A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A8568F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B1914E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6B5CBB0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D14000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35214C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EF35F5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99E93E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39C23E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8198CB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573711E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F2E5647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7540EC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EC8D60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C747D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D1C14F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5E20D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B1F171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42C5F3F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6009E5E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FB0B70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96BAF6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3353DD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C91394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A4EC45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ACF00E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7262090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4920A8C" w14:textId="77777777" w:rsidTr="00A67E7D">
        <w:trPr>
          <w:trHeight w:val="1200"/>
        </w:trPr>
        <w:tc>
          <w:tcPr>
            <w:tcW w:w="810" w:type="dxa"/>
            <w:vMerge/>
            <w:vAlign w:val="center"/>
            <w:hideMark/>
          </w:tcPr>
          <w:p w14:paraId="50C853B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041607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71E70C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5DA2B7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DC2102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8F3850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143795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5DA9A99" w14:textId="77777777" w:rsidTr="00A67E7D">
        <w:trPr>
          <w:trHeight w:val="900"/>
        </w:trPr>
        <w:tc>
          <w:tcPr>
            <w:tcW w:w="810" w:type="dxa"/>
            <w:vMerge/>
            <w:vAlign w:val="center"/>
            <w:hideMark/>
          </w:tcPr>
          <w:p w14:paraId="71AB427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221FCD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ED98B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207E7A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4E458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9CE732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023BB7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AA" w:rsidRPr="00A67E7D" w14:paraId="21E287A4" w14:textId="77777777" w:rsidTr="00A67E7D">
        <w:trPr>
          <w:trHeight w:val="300"/>
        </w:trPr>
        <w:tc>
          <w:tcPr>
            <w:tcW w:w="15069" w:type="dxa"/>
            <w:gridSpan w:val="7"/>
            <w:shd w:val="clear" w:color="auto" w:fill="auto"/>
            <w:noWrap/>
            <w:vAlign w:val="center"/>
            <w:hideMark/>
          </w:tcPr>
          <w:p w14:paraId="2E698A1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357FAA" w:rsidRPr="00A67E7D" w14:paraId="16B83A90" w14:textId="77777777" w:rsidTr="00A67E7D">
        <w:trPr>
          <w:trHeight w:val="300"/>
        </w:trPr>
        <w:tc>
          <w:tcPr>
            <w:tcW w:w="15069" w:type="dxa"/>
            <w:gridSpan w:val="7"/>
            <w:shd w:val="clear" w:color="000000" w:fill="FFFFFF"/>
            <w:noWrap/>
            <w:vAlign w:val="center"/>
            <w:hideMark/>
          </w:tcPr>
          <w:p w14:paraId="0A7A73C6" w14:textId="11A95C66" w:rsidR="00357FAA" w:rsidRPr="00A67E7D" w:rsidRDefault="004B508F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благосостояния населения»</w:t>
            </w:r>
          </w:p>
        </w:tc>
      </w:tr>
      <w:tr w:rsidR="00F9013E" w:rsidRPr="00A67E7D" w14:paraId="124E8D57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34AB72AA" w14:textId="294A74D2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305AC11F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организациям, осуществляющим реализацию населению сжиженного газа по социально 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ориентированным розничным ценам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4AF822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C21CFD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14 844,3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30311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14 840,6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BD9320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4661001F" w14:textId="360D6AEA" w:rsidR="00357FAA" w:rsidRPr="00A67E7D" w:rsidRDefault="00895AAF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субсидия ООО «ЦОТ»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390E0B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 услуг населению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сжиженного газа в бал</w:t>
            </w:r>
            <w:r w:rsidR="00E567D7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онах в населенных пунктах: с. </w:t>
            </w:r>
            <w:proofErr w:type="spellStart"/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4B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Нялина</w:t>
            </w:r>
            <w:proofErr w:type="spellEnd"/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Цингалы, п. Сибирский, д. Шапша, с. Реполово, с. Батово, с. Тюли, п. Выкатной, п. 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Луговской, д. Белогорье, п. Кирпичный, с. Троица, с. Елизарово, с. Селиярово, п. Пырьях, п. Урманный, п. Кедровый, с. Кышик, п. Красноленинский, п. Горноправдинск, д</w:t>
            </w:r>
            <w:proofErr w:type="gramEnd"/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Ярки.  Объем реализованного сжиженного газа составил 30 360 кг. </w:t>
            </w:r>
          </w:p>
        </w:tc>
      </w:tr>
      <w:tr w:rsidR="00F9013E" w:rsidRPr="00A67E7D" w14:paraId="0935EB76" w14:textId="77777777" w:rsidTr="00A67E7D">
        <w:trPr>
          <w:trHeight w:val="255"/>
        </w:trPr>
        <w:tc>
          <w:tcPr>
            <w:tcW w:w="810" w:type="dxa"/>
            <w:vMerge/>
            <w:vAlign w:val="center"/>
            <w:hideMark/>
          </w:tcPr>
          <w:p w14:paraId="6A91018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7F5218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2138DA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32D610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F0606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6AE0F1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E8541B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A51B298" w14:textId="77777777" w:rsidTr="00A67E7D">
        <w:trPr>
          <w:trHeight w:val="270"/>
        </w:trPr>
        <w:tc>
          <w:tcPr>
            <w:tcW w:w="810" w:type="dxa"/>
            <w:vMerge/>
            <w:vAlign w:val="center"/>
            <w:hideMark/>
          </w:tcPr>
          <w:p w14:paraId="7496BE5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61123D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A97C77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BCCF9F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14 844,3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19DBC9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14 840,6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B57BF9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705F126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B8D9526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B3D151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15FAD3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E85BD8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BC498B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2398F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0B1338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911664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D8EAF85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419FA71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4DA512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694F8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11C53D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6C8631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08E9EC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6A6D48C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9B9AE29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5F0735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486559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08E01B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2E448A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AC42EF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349D28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21F66D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889FBFA" w14:textId="77777777" w:rsidTr="00A67E7D">
        <w:trPr>
          <w:trHeight w:val="1200"/>
        </w:trPr>
        <w:tc>
          <w:tcPr>
            <w:tcW w:w="810" w:type="dxa"/>
            <w:vMerge/>
            <w:vAlign w:val="center"/>
            <w:hideMark/>
          </w:tcPr>
          <w:p w14:paraId="335B232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A5F775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B72A88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8B70EC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1BE4DF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CC2EC7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CF6F10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44AC40D" w14:textId="77777777" w:rsidTr="00A67E7D">
        <w:trPr>
          <w:trHeight w:val="900"/>
        </w:trPr>
        <w:tc>
          <w:tcPr>
            <w:tcW w:w="810" w:type="dxa"/>
            <w:vMerge/>
            <w:vAlign w:val="center"/>
            <w:hideMark/>
          </w:tcPr>
          <w:p w14:paraId="20947C8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B798D7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362E2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695997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42D110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FF3BBC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477D59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4AA91F5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134FDC4D" w14:textId="287065DF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79C32493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E5F1AD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1961C5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6CA658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DA6257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 w:val="restart"/>
            <w:shd w:val="clear" w:color="000000" w:fill="FFFFFF"/>
            <w:vAlign w:val="center"/>
            <w:hideMark/>
          </w:tcPr>
          <w:p w14:paraId="69F91BC0" w14:textId="63EC9B82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носит заявительный характер. </w:t>
            </w:r>
            <w:r w:rsidR="004B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«ЖЭК-3» </w:t>
            </w:r>
            <w:r w:rsidR="00B75F60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на поучение субсидии не </w:t>
            </w:r>
            <w:proofErr w:type="gramStart"/>
            <w:r w:rsidR="00B75F60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31D15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B75F60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вился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9013E" w:rsidRPr="00A67E7D" w14:paraId="29B6ACDF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EAE2B7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AC718D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3103C5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0E74F0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4CF008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4541E1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A1383D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CCE254A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012BCF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9E7C39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B4767B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D63055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ACFB77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DBEFFB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363F58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B19DEBB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2B79500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800666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2653DE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105BC5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17FAA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6F79B5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40FBED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0E27942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A82797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A7B63D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B0ED4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08B273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56C36D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38058A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3DD5DF4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4721EF1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B52BF1B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07A386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BD2160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5A462F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E745AD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0CDD92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41067F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4E82104" w14:textId="77777777" w:rsidTr="00A67E7D">
        <w:trPr>
          <w:trHeight w:val="1200"/>
        </w:trPr>
        <w:tc>
          <w:tcPr>
            <w:tcW w:w="810" w:type="dxa"/>
            <w:vMerge/>
            <w:vAlign w:val="center"/>
            <w:hideMark/>
          </w:tcPr>
          <w:p w14:paraId="7919C8B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D35BAB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1480AB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3CFF66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2CCB2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D7A42B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165DBB5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AC1EFC4" w14:textId="77777777" w:rsidTr="00A67E7D">
        <w:trPr>
          <w:trHeight w:val="900"/>
        </w:trPr>
        <w:tc>
          <w:tcPr>
            <w:tcW w:w="810" w:type="dxa"/>
            <w:vMerge/>
            <w:vAlign w:val="center"/>
            <w:hideMark/>
          </w:tcPr>
          <w:p w14:paraId="7847635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5BA754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3287C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68EB1D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B4A07F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22117D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A9BEC3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FC86B09" w14:textId="77777777" w:rsidTr="00A67E7D">
        <w:trPr>
          <w:trHeight w:val="24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7D1820B8" w14:textId="7B00DDB8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21AC300D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муниципальному предприятию «ЖЭК-3», на содержание площадок временного накопления ТКО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5BC2A4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EAED18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24 606,0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A97C9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24 606,0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81E790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 w:val="restart"/>
            <w:shd w:val="clear" w:color="000000" w:fill="FFFFFF"/>
            <w:vAlign w:val="center"/>
            <w:hideMark/>
          </w:tcPr>
          <w:p w14:paraId="74154A18" w14:textId="3430ED2D" w:rsidR="00357FAA" w:rsidRPr="00A67E7D" w:rsidRDefault="004B508F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субсидия МП «ЖЭК-3»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содержание площадок временного накопления ТКО в населенных пунктах: с. Цингалы, п. Сибирский, с. Тюли, п. Выкатной, д. Белогорье, п. Кирпичный, с. Троица, п. Пырьях.</w:t>
            </w:r>
            <w:r w:rsidR="00357FAA" w:rsidRPr="00A67E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  <w:proofErr w:type="gramEnd"/>
          </w:p>
        </w:tc>
      </w:tr>
      <w:tr w:rsidR="00F9013E" w:rsidRPr="00A67E7D" w14:paraId="02C5FF96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6BF1CE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CC47B4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8BAE10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458DD1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0273AC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C07131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6749D5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042CA01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00EAC83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A0F3AE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553696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BFEA78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36E829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195E2A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E25192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C2C648A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5D4C643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6ADD31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58736B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F4C3C1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24 606,0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AAA1E1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24 606,0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B521D9E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4847239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12621FB7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E19ED6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3B672F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6678F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B3BEE9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53C82D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D74AC0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3FF76EC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A40E0F7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59676B4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F8B345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A630A1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48758E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24 606,0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76A0DA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24 606,0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A9B806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6A9B135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9203416" w14:textId="77777777" w:rsidTr="00A67E7D">
        <w:trPr>
          <w:trHeight w:val="1200"/>
        </w:trPr>
        <w:tc>
          <w:tcPr>
            <w:tcW w:w="810" w:type="dxa"/>
            <w:vMerge/>
            <w:vAlign w:val="center"/>
            <w:hideMark/>
          </w:tcPr>
          <w:p w14:paraId="06035C1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9EFC71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EB5080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20101F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B5B81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5638C1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7022A5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395CEE0" w14:textId="77777777" w:rsidTr="00A67E7D">
        <w:trPr>
          <w:trHeight w:val="900"/>
        </w:trPr>
        <w:tc>
          <w:tcPr>
            <w:tcW w:w="810" w:type="dxa"/>
            <w:vMerge/>
            <w:vAlign w:val="center"/>
            <w:hideMark/>
          </w:tcPr>
          <w:p w14:paraId="437B04F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17A2A7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BBA33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771779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705599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34B7E4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238440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5CCD95C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352E5286" w14:textId="6B46E782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4D20AEC7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муниципальному предприятию «ЖЭК-3», на оказание недополученных доходов, в связи с оказанием коммунальных услуг населению Ханты-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Мансийского района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9DDE8C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138D88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CD703E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FBDF82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 w:val="restart"/>
            <w:shd w:val="clear" w:color="000000" w:fill="FFFFFF"/>
            <w:vAlign w:val="center"/>
            <w:hideMark/>
          </w:tcPr>
          <w:p w14:paraId="25E6E430" w14:textId="50479813" w:rsidR="00357FAA" w:rsidRPr="00A67E7D" w:rsidRDefault="00063FAB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Возмещены недополученные доходы </w:t>
            </w:r>
            <w:r w:rsidR="000C64F5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«ЖЭК-3»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90 исполнительным листам.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013E" w:rsidRPr="00A67E7D" w14:paraId="444B2E0C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EBB62A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5C5994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8954FF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329B28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B2282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ABA39F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54F0A4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E4EF5AB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33268C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FEACC7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DB3158C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A4E82A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F76F5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F76AC8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46C4932D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2468063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3633968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422D18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6CCCDA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9FA871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1C535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8B62B56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5FA9704F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4897A791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5B808D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03806C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682B7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758A97C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6ABC6F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CCBC59D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3069095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6DBCB2C2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D044D8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91F047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5FA392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B6F0EF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2 124,9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E9E015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EA6E1EA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7335B06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7A565A89" w14:textId="77777777" w:rsidTr="00A67E7D">
        <w:trPr>
          <w:trHeight w:val="1200"/>
        </w:trPr>
        <w:tc>
          <w:tcPr>
            <w:tcW w:w="810" w:type="dxa"/>
            <w:vMerge/>
            <w:vAlign w:val="center"/>
            <w:hideMark/>
          </w:tcPr>
          <w:p w14:paraId="7B22B2C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D31C206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8ED6DD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79CCA1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00E81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ED45BC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3D1953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2083A185" w14:textId="77777777" w:rsidTr="00A67E7D">
        <w:trPr>
          <w:trHeight w:val="900"/>
        </w:trPr>
        <w:tc>
          <w:tcPr>
            <w:tcW w:w="810" w:type="dxa"/>
            <w:vMerge/>
            <w:vAlign w:val="center"/>
            <w:hideMark/>
          </w:tcPr>
          <w:p w14:paraId="5DDC27C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1EE568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7B62F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B8FC43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66635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3FCFA42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7B199C07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AA" w:rsidRPr="00A67E7D" w14:paraId="24E5439B" w14:textId="77777777" w:rsidTr="00A67E7D">
        <w:trPr>
          <w:trHeight w:val="660"/>
        </w:trPr>
        <w:tc>
          <w:tcPr>
            <w:tcW w:w="15069" w:type="dxa"/>
            <w:gridSpan w:val="7"/>
            <w:shd w:val="clear" w:color="auto" w:fill="auto"/>
            <w:vAlign w:val="center"/>
            <w:hideMark/>
          </w:tcPr>
          <w:p w14:paraId="74D8313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357FAA" w:rsidRPr="00A67E7D" w14:paraId="071A7F73" w14:textId="77777777" w:rsidTr="00A67E7D">
        <w:trPr>
          <w:trHeight w:val="825"/>
        </w:trPr>
        <w:tc>
          <w:tcPr>
            <w:tcW w:w="15069" w:type="dxa"/>
            <w:gridSpan w:val="7"/>
            <w:shd w:val="clear" w:color="000000" w:fill="FFFFFF"/>
            <w:vAlign w:val="center"/>
            <w:hideMark/>
          </w:tcPr>
          <w:p w14:paraId="0A5F5A5E" w14:textId="1A2C563F" w:rsidR="00357FAA" w:rsidRPr="00A67E7D" w:rsidRDefault="004B508F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r w:rsidR="00357FAA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Ханты-Мансийского района»</w:t>
            </w:r>
          </w:p>
        </w:tc>
      </w:tr>
      <w:tr w:rsidR="00F9013E" w:rsidRPr="00A67E7D" w14:paraId="73234BBC" w14:textId="77777777" w:rsidTr="00A67E7D">
        <w:trPr>
          <w:trHeight w:val="144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1E981434" w14:textId="31F577A5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4B4BD5EC" w14:textId="77777777" w:rsidR="00357FAA" w:rsidRPr="00A67E7D" w:rsidRDefault="00357FAA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</w:t>
            </w: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75AA011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ABB8425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72 047,5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6C93C5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72 047,5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11D62C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7F62249B" w14:textId="5E0760DD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Предоставлена субсидия АО "Юграэнерго" на возмещение недополученных доходов за предоставленную электроэнергию </w:t>
            </w:r>
            <w:r w:rsidR="00E17299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зоне децентрализованного электроснабжения в населенных пунктах: с.</w:t>
            </w:r>
            <w:r w:rsidR="004B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Елизарово, п.</w:t>
            </w:r>
            <w:r w:rsidR="004B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</w:t>
            </w:r>
            <w:proofErr w:type="gramEnd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</w:t>
            </w:r>
            <w:r w:rsidR="004B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Кирпичный, п.</w:t>
            </w:r>
            <w:r w:rsidR="004B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Красноленинский</w:t>
            </w:r>
            <w:proofErr w:type="spellEnd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4B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proofErr w:type="spellEnd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</w:t>
            </w:r>
            <w:r w:rsidR="004B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Урманный</w:t>
            </w:r>
            <w:proofErr w:type="spellEnd"/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Объем реализованной электроэнергии составил 2 597 688,0 кВт/час. </w:t>
            </w:r>
          </w:p>
        </w:tc>
      </w:tr>
      <w:tr w:rsidR="00F9013E" w:rsidRPr="00A67E7D" w14:paraId="2E109532" w14:textId="77777777" w:rsidTr="00A67E7D">
        <w:trPr>
          <w:trHeight w:val="349"/>
        </w:trPr>
        <w:tc>
          <w:tcPr>
            <w:tcW w:w="810" w:type="dxa"/>
            <w:vMerge/>
            <w:vAlign w:val="center"/>
            <w:hideMark/>
          </w:tcPr>
          <w:p w14:paraId="2C1D6E3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0195A9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7B5384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E3E064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C843953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797E2F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8EB185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04D1F2B9" w14:textId="77777777" w:rsidTr="00A67E7D">
        <w:trPr>
          <w:trHeight w:val="540"/>
        </w:trPr>
        <w:tc>
          <w:tcPr>
            <w:tcW w:w="810" w:type="dxa"/>
            <w:vMerge/>
            <w:vAlign w:val="center"/>
            <w:hideMark/>
          </w:tcPr>
          <w:p w14:paraId="4D387ABA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AC90A10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D93CF2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A7E9549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43 228,5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531D90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43 228,5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45EB9C7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5109ECE5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335FD8EB" w14:textId="77777777" w:rsidTr="00A67E7D">
        <w:trPr>
          <w:trHeight w:val="458"/>
        </w:trPr>
        <w:tc>
          <w:tcPr>
            <w:tcW w:w="810" w:type="dxa"/>
            <w:vMerge/>
            <w:vAlign w:val="center"/>
            <w:hideMark/>
          </w:tcPr>
          <w:p w14:paraId="05595B68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0146119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8DDDE6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2A961CB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7197CD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7D63020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0F00F91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3E" w:rsidRPr="00A67E7D" w14:paraId="5CC00281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F117DBE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D11E213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1ADD14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BA00A81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5BFC038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83DF784" w14:textId="77777777" w:rsidR="00357FAA" w:rsidRPr="00A67E7D" w:rsidRDefault="00357FAA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1C4D4E42" w14:textId="77777777" w:rsidR="00357FAA" w:rsidRPr="00A67E7D" w:rsidRDefault="00357FAA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567" w:rsidRPr="00A67E7D" w14:paraId="0A6AF750" w14:textId="77777777" w:rsidTr="00A67E7D">
        <w:trPr>
          <w:trHeight w:val="492"/>
        </w:trPr>
        <w:tc>
          <w:tcPr>
            <w:tcW w:w="810" w:type="dxa"/>
            <w:vMerge/>
            <w:vAlign w:val="center"/>
            <w:hideMark/>
          </w:tcPr>
          <w:p w14:paraId="4D2D0879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3AADC3A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CCF87D7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14:paraId="209B3D17" w14:textId="25C02BA9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E836A1A" w14:textId="5857A69E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28A63FB" w14:textId="359FEC64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22A4376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567" w:rsidRPr="00A67E7D" w14:paraId="59D6900D" w14:textId="77777777" w:rsidTr="00A67E7D">
        <w:trPr>
          <w:trHeight w:val="1200"/>
        </w:trPr>
        <w:tc>
          <w:tcPr>
            <w:tcW w:w="810" w:type="dxa"/>
            <w:vMerge/>
            <w:vAlign w:val="center"/>
            <w:hideMark/>
          </w:tcPr>
          <w:p w14:paraId="449E6BB0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C961E8D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61EB201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29FC5B4" w14:textId="5BD3781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6704F41" w14:textId="204FF124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D9D2150" w14:textId="5803900F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4013FCD0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567" w:rsidRPr="00A67E7D" w14:paraId="47F4D5B6" w14:textId="77777777" w:rsidTr="00A67E7D">
        <w:trPr>
          <w:trHeight w:val="900"/>
        </w:trPr>
        <w:tc>
          <w:tcPr>
            <w:tcW w:w="810" w:type="dxa"/>
            <w:vMerge/>
            <w:vAlign w:val="center"/>
            <w:hideMark/>
          </w:tcPr>
          <w:p w14:paraId="1761306C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68B4FB8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7DE6F7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E125025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99810A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EF86886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5ACEBB50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567" w:rsidRPr="00A67E7D" w14:paraId="10D68A0C" w14:textId="77777777" w:rsidTr="00A67E7D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16B7854E" w14:textId="30FBB6BB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  <w:r w:rsidR="008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vMerge w:val="restart"/>
            <w:shd w:val="clear" w:color="000000" w:fill="FFFFFF"/>
            <w:vAlign w:val="center"/>
            <w:hideMark/>
          </w:tcPr>
          <w:p w14:paraId="1981C12D" w14:textId="77777777" w:rsidR="00D66567" w:rsidRPr="00A67E7D" w:rsidRDefault="00D66567" w:rsidP="004B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1DCABE6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9BB5426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273 285,2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297F51F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273 285,2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AA36C64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1A823922" w14:textId="28E6CC87" w:rsidR="00D66567" w:rsidRPr="00A67E7D" w:rsidRDefault="004B508F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субсидия АО «Юграэнерго»</w:t>
            </w:r>
            <w:r w:rsidR="00D66567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недополученных доходов за предоставленную электроэнергию в зоне децентрализованного электроснабжения в населенных пунктах: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567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Елизарово,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66567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</w:t>
            </w:r>
            <w:proofErr w:type="gramEnd"/>
            <w:r w:rsidR="00D66567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567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6567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Красноленинский</w:t>
            </w:r>
            <w:proofErr w:type="spellEnd"/>
            <w:r w:rsidR="00D66567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6567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proofErr w:type="spellEnd"/>
            <w:r w:rsidR="00D66567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6567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Урманный</w:t>
            </w:r>
            <w:proofErr w:type="spellEnd"/>
            <w:r w:rsidR="00D66567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Объем реализованной электроэнергии составил 8 195 220,42 кВт/час. </w:t>
            </w:r>
            <w:r w:rsidR="00D66567"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D66567" w:rsidRPr="00A67E7D" w14:paraId="3293B34B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117AA6C9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95D17E1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369E8AE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110422A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7C70EEA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A93EFB1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385F141F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567" w:rsidRPr="00A67E7D" w14:paraId="4F0F006F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67520967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13FA75B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2044054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8248A11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273 285,2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CD186D1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273 285,2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D2DD532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7258ADC3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567" w:rsidRPr="00A67E7D" w14:paraId="21EB4A39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0D908010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B8DA234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3948E2B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751EC309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2D320C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8E5C0EA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126A094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567" w:rsidRPr="00A67E7D" w14:paraId="2DE32B81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5A8B3B3B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2A6C2E10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2FD74F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D63ADB8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40C3246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2F19DBE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4A3D5498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567" w:rsidRPr="00A67E7D" w14:paraId="1BFC3061" w14:textId="77777777" w:rsidTr="00A67E7D">
        <w:trPr>
          <w:trHeight w:val="300"/>
        </w:trPr>
        <w:tc>
          <w:tcPr>
            <w:tcW w:w="810" w:type="dxa"/>
            <w:vMerge/>
            <w:vAlign w:val="center"/>
            <w:hideMark/>
          </w:tcPr>
          <w:p w14:paraId="7F08B6FF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0C614B40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B909E69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619D28C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7AF2BBC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62DB432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6266C764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567" w:rsidRPr="00A67E7D" w14:paraId="3562CC94" w14:textId="77777777" w:rsidTr="00A67E7D">
        <w:trPr>
          <w:trHeight w:val="1200"/>
        </w:trPr>
        <w:tc>
          <w:tcPr>
            <w:tcW w:w="810" w:type="dxa"/>
            <w:vMerge/>
            <w:vAlign w:val="center"/>
            <w:hideMark/>
          </w:tcPr>
          <w:p w14:paraId="34D8C60A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B324E70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3F8129A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6EEE77C8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D762BB1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976FED7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751B5A44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567" w:rsidRPr="00A67E7D" w14:paraId="5A436593" w14:textId="77777777" w:rsidTr="00A67E7D">
        <w:trPr>
          <w:trHeight w:val="900"/>
        </w:trPr>
        <w:tc>
          <w:tcPr>
            <w:tcW w:w="810" w:type="dxa"/>
            <w:vMerge/>
            <w:vAlign w:val="center"/>
            <w:hideMark/>
          </w:tcPr>
          <w:p w14:paraId="2A4F1692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3721997C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09F79A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                      средства предприятий - недропользователей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C6C8258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9D15B09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F9E45C7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75E7D781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567" w:rsidRPr="00A67E7D" w14:paraId="0474023D" w14:textId="77777777" w:rsidTr="00A67E7D">
        <w:trPr>
          <w:trHeight w:val="285"/>
        </w:trPr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669CA007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14:paraId="21B40E67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994170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000000" w:fill="FFFFFF"/>
            <w:vAlign w:val="bottom"/>
            <w:hideMark/>
          </w:tcPr>
          <w:p w14:paraId="79702C1E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897 311,5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5F597135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786 714,9</w:t>
            </w:r>
          </w:p>
        </w:tc>
        <w:tc>
          <w:tcPr>
            <w:tcW w:w="1411" w:type="dxa"/>
            <w:shd w:val="clear" w:color="auto" w:fill="auto"/>
            <w:vAlign w:val="bottom"/>
            <w:hideMark/>
          </w:tcPr>
          <w:p w14:paraId="0558F744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4436" w:type="dxa"/>
            <w:vMerge w:val="restart"/>
            <w:shd w:val="clear" w:color="auto" w:fill="auto"/>
            <w:hideMark/>
          </w:tcPr>
          <w:p w14:paraId="4112AC97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6567" w:rsidRPr="00A67E7D" w14:paraId="5549A59B" w14:textId="77777777" w:rsidTr="00A67E7D">
        <w:trPr>
          <w:trHeight w:val="315"/>
        </w:trPr>
        <w:tc>
          <w:tcPr>
            <w:tcW w:w="810" w:type="dxa"/>
            <w:vMerge/>
            <w:vAlign w:val="center"/>
            <w:hideMark/>
          </w:tcPr>
          <w:p w14:paraId="7186886B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512C5BCB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CA5C61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29" w:type="dxa"/>
            <w:shd w:val="clear" w:color="000000" w:fill="FFFFFF"/>
            <w:vAlign w:val="bottom"/>
            <w:hideMark/>
          </w:tcPr>
          <w:p w14:paraId="4746C2B7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00A8B948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shd w:val="clear" w:color="auto" w:fill="auto"/>
            <w:vAlign w:val="bottom"/>
            <w:hideMark/>
          </w:tcPr>
          <w:p w14:paraId="63D8A79E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6" w:type="dxa"/>
            <w:vMerge/>
            <w:vAlign w:val="center"/>
            <w:hideMark/>
          </w:tcPr>
          <w:p w14:paraId="09A3358A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6567" w:rsidRPr="00A67E7D" w14:paraId="6D4D9072" w14:textId="77777777" w:rsidTr="00A67E7D">
        <w:trPr>
          <w:trHeight w:val="270"/>
        </w:trPr>
        <w:tc>
          <w:tcPr>
            <w:tcW w:w="810" w:type="dxa"/>
            <w:vMerge/>
            <w:vAlign w:val="center"/>
            <w:hideMark/>
          </w:tcPr>
          <w:p w14:paraId="0563072D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4316F0FC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27D0C2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29" w:type="dxa"/>
            <w:shd w:val="clear" w:color="000000" w:fill="FFFFFF"/>
            <w:vAlign w:val="bottom"/>
            <w:hideMark/>
          </w:tcPr>
          <w:p w14:paraId="2C807AD2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396 875,0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57F483AF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396 871,2</w:t>
            </w:r>
          </w:p>
        </w:tc>
        <w:tc>
          <w:tcPr>
            <w:tcW w:w="1411" w:type="dxa"/>
            <w:shd w:val="clear" w:color="auto" w:fill="auto"/>
            <w:vAlign w:val="bottom"/>
            <w:hideMark/>
          </w:tcPr>
          <w:p w14:paraId="5A6CAFA8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169BAD21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6567" w:rsidRPr="00A67E7D" w14:paraId="4CA9A3FE" w14:textId="77777777" w:rsidTr="00A67E7D">
        <w:trPr>
          <w:trHeight w:val="270"/>
        </w:trPr>
        <w:tc>
          <w:tcPr>
            <w:tcW w:w="810" w:type="dxa"/>
            <w:vMerge/>
            <w:vAlign w:val="center"/>
            <w:hideMark/>
          </w:tcPr>
          <w:p w14:paraId="53AB4DDD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DD6F937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239C54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29" w:type="dxa"/>
            <w:shd w:val="clear" w:color="000000" w:fill="FFFFFF"/>
            <w:vAlign w:val="bottom"/>
            <w:hideMark/>
          </w:tcPr>
          <w:p w14:paraId="50312B57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500 436,5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095886F2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389 843,7</w:t>
            </w:r>
          </w:p>
        </w:tc>
        <w:tc>
          <w:tcPr>
            <w:tcW w:w="1411" w:type="dxa"/>
            <w:shd w:val="clear" w:color="auto" w:fill="auto"/>
            <w:vAlign w:val="bottom"/>
            <w:hideMark/>
          </w:tcPr>
          <w:p w14:paraId="243D9954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4436" w:type="dxa"/>
            <w:vMerge/>
            <w:vAlign w:val="center"/>
            <w:hideMark/>
          </w:tcPr>
          <w:p w14:paraId="6A2FF3D2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6567" w:rsidRPr="00A67E7D" w14:paraId="47B6DF14" w14:textId="77777777" w:rsidTr="00A67E7D">
        <w:trPr>
          <w:trHeight w:val="210"/>
        </w:trPr>
        <w:tc>
          <w:tcPr>
            <w:tcW w:w="810" w:type="dxa"/>
            <w:vMerge/>
            <w:vAlign w:val="center"/>
            <w:hideMark/>
          </w:tcPr>
          <w:p w14:paraId="230525E9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78C1EEF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8B6EA5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shd w:val="clear" w:color="000000" w:fill="FFFFFF"/>
            <w:vAlign w:val="bottom"/>
            <w:hideMark/>
          </w:tcPr>
          <w:p w14:paraId="01209626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5A2CD9FD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auto"/>
            <w:vAlign w:val="bottom"/>
            <w:hideMark/>
          </w:tcPr>
          <w:p w14:paraId="05B3A2DF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vMerge/>
            <w:vAlign w:val="center"/>
            <w:hideMark/>
          </w:tcPr>
          <w:p w14:paraId="577BE96D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6567" w:rsidRPr="00A67E7D" w14:paraId="46FE1BF8" w14:textId="77777777" w:rsidTr="00A67E7D">
        <w:trPr>
          <w:trHeight w:val="225"/>
        </w:trPr>
        <w:tc>
          <w:tcPr>
            <w:tcW w:w="810" w:type="dxa"/>
            <w:vMerge/>
            <w:vAlign w:val="center"/>
            <w:hideMark/>
          </w:tcPr>
          <w:p w14:paraId="4D98CBFF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79D6C548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5B5E95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29" w:type="dxa"/>
            <w:shd w:val="clear" w:color="000000" w:fill="FFFFFF"/>
            <w:vAlign w:val="bottom"/>
            <w:hideMark/>
          </w:tcPr>
          <w:p w14:paraId="2F4844AF" w14:textId="08C5A39A" w:rsidR="00D66567" w:rsidRPr="00A67E7D" w:rsidRDefault="00AB7F56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455  213,3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027FBD27" w14:textId="3A07D6EF" w:rsidR="00D66567" w:rsidRPr="00A67E7D" w:rsidRDefault="00AB7F56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344 620,5</w:t>
            </w:r>
          </w:p>
        </w:tc>
        <w:tc>
          <w:tcPr>
            <w:tcW w:w="1411" w:type="dxa"/>
            <w:shd w:val="clear" w:color="auto" w:fill="auto"/>
            <w:vAlign w:val="bottom"/>
            <w:hideMark/>
          </w:tcPr>
          <w:p w14:paraId="798830E5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4436" w:type="dxa"/>
            <w:vMerge/>
            <w:vAlign w:val="center"/>
            <w:hideMark/>
          </w:tcPr>
          <w:p w14:paraId="78C8B614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6567" w:rsidRPr="00A67E7D" w14:paraId="1584AFC1" w14:textId="77777777" w:rsidTr="00A67E7D">
        <w:trPr>
          <w:trHeight w:val="1425"/>
        </w:trPr>
        <w:tc>
          <w:tcPr>
            <w:tcW w:w="810" w:type="dxa"/>
            <w:vMerge/>
            <w:vAlign w:val="center"/>
            <w:hideMark/>
          </w:tcPr>
          <w:p w14:paraId="1D83D8EE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6625E226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61B4C7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14:paraId="7D61227C" w14:textId="1633E3BF" w:rsidR="00D66567" w:rsidRPr="00A67E7D" w:rsidRDefault="00B06472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45 223,2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1274FA57" w14:textId="4CB48049" w:rsidR="00D66567" w:rsidRPr="00A67E7D" w:rsidRDefault="00B06472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45 223,2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CB4A8DC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6" w:type="dxa"/>
            <w:vMerge/>
            <w:vAlign w:val="center"/>
            <w:hideMark/>
          </w:tcPr>
          <w:p w14:paraId="29BEBDD0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6567" w:rsidRPr="00A67E7D" w14:paraId="3AFA8F07" w14:textId="77777777" w:rsidTr="00A67E7D">
        <w:trPr>
          <w:trHeight w:val="855"/>
        </w:trPr>
        <w:tc>
          <w:tcPr>
            <w:tcW w:w="810" w:type="dxa"/>
            <w:vMerge/>
            <w:vAlign w:val="center"/>
            <w:hideMark/>
          </w:tcPr>
          <w:p w14:paraId="1E5734C4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14:paraId="128FF8C8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47BF43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справочно: средства предприятий - недропользователей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14:paraId="3381466E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115 566,9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177C2AE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61 712,0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A744315" w14:textId="77777777" w:rsidR="00D66567" w:rsidRPr="00A67E7D" w:rsidRDefault="00D66567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4436" w:type="dxa"/>
            <w:vMerge/>
            <w:vAlign w:val="center"/>
            <w:hideMark/>
          </w:tcPr>
          <w:p w14:paraId="093E6D7A" w14:textId="77777777" w:rsidR="00D66567" w:rsidRPr="00A67E7D" w:rsidRDefault="00D66567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94DD1BD" w14:textId="77777777" w:rsidR="00031B84" w:rsidRDefault="00031B84" w:rsidP="003F3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9742376" w14:textId="77777777" w:rsidR="00031B84" w:rsidRDefault="00031B84" w:rsidP="003F3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941286A" w14:textId="77777777" w:rsidR="004B508F" w:rsidRDefault="004B508F" w:rsidP="003F3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3B84E64" w14:textId="77777777" w:rsidR="004B508F" w:rsidRDefault="004B508F" w:rsidP="003F3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0A40AAD" w14:textId="77777777" w:rsidR="004B508F" w:rsidRDefault="004B508F" w:rsidP="003F3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03A591A" w14:textId="77777777" w:rsidR="004B508F" w:rsidRDefault="004B508F" w:rsidP="003F3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9791482" w14:textId="77777777" w:rsidR="004B508F" w:rsidRDefault="004B508F" w:rsidP="003F3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514A5CD" w14:textId="77777777" w:rsidR="004B508F" w:rsidRDefault="004B508F" w:rsidP="003F3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4299CDC" w14:textId="77777777" w:rsidR="004B508F" w:rsidRDefault="004B508F" w:rsidP="003F3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B7399A3" w14:textId="77777777" w:rsidR="004B508F" w:rsidRDefault="004B508F" w:rsidP="003F3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CD9C368" w14:textId="77777777" w:rsidR="004B508F" w:rsidRDefault="004B508F" w:rsidP="003F3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92A214F" w14:textId="77777777" w:rsidR="004B508F" w:rsidRDefault="004B508F" w:rsidP="003F3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04C93D8" w14:textId="77777777" w:rsidR="004B508F" w:rsidRDefault="004B508F" w:rsidP="003F3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78163F8" w14:textId="53B1707C" w:rsidR="0085737D" w:rsidRDefault="004B508F" w:rsidP="003F3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2</w:t>
      </w:r>
    </w:p>
    <w:p w14:paraId="4DDE99B4" w14:textId="77777777" w:rsidR="004B508F" w:rsidRPr="004B508F" w:rsidRDefault="004B508F" w:rsidP="004B508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B508F">
        <w:rPr>
          <w:rFonts w:ascii="Times New Roman" w:eastAsia="Calibri" w:hAnsi="Times New Roman" w:cs="Times New Roman"/>
          <w:bCs/>
          <w:sz w:val="28"/>
          <w:szCs w:val="28"/>
        </w:rPr>
        <w:t>к информации об итогах реализации муниципальной</w:t>
      </w:r>
    </w:p>
    <w:p w14:paraId="6FBB805B" w14:textId="77777777" w:rsidR="004B508F" w:rsidRPr="004B508F" w:rsidRDefault="004B508F" w:rsidP="004B508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B508F">
        <w:rPr>
          <w:rFonts w:ascii="Times New Roman" w:eastAsia="Calibri" w:hAnsi="Times New Roman" w:cs="Times New Roman"/>
          <w:bCs/>
          <w:sz w:val="28"/>
          <w:szCs w:val="28"/>
        </w:rPr>
        <w:t>программы Ханты-Мансийского района «Развитие и</w:t>
      </w:r>
    </w:p>
    <w:p w14:paraId="07380777" w14:textId="77777777" w:rsidR="004B508F" w:rsidRPr="004B508F" w:rsidRDefault="004B508F" w:rsidP="004B508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B508F">
        <w:rPr>
          <w:rFonts w:ascii="Times New Roman" w:eastAsia="Calibri" w:hAnsi="Times New Roman" w:cs="Times New Roman"/>
          <w:bCs/>
          <w:sz w:val="28"/>
          <w:szCs w:val="28"/>
        </w:rPr>
        <w:t>модернизация жилищно-коммунального комплекса и</w:t>
      </w:r>
    </w:p>
    <w:p w14:paraId="0B8322FF" w14:textId="77777777" w:rsidR="004B508F" w:rsidRPr="004B508F" w:rsidRDefault="004B508F" w:rsidP="004B508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B508F">
        <w:rPr>
          <w:rFonts w:ascii="Times New Roman" w:eastAsia="Calibri" w:hAnsi="Times New Roman" w:cs="Times New Roman"/>
          <w:bCs/>
          <w:sz w:val="28"/>
          <w:szCs w:val="28"/>
        </w:rPr>
        <w:t>повышение энергетической эффективности в Ханты-</w:t>
      </w:r>
    </w:p>
    <w:p w14:paraId="0AC8707D" w14:textId="40E23E0B" w:rsidR="009F2FCC" w:rsidRDefault="004B508F" w:rsidP="004B508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B508F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Мансийском </w:t>
      </w:r>
      <w:proofErr w:type="gramStart"/>
      <w:r w:rsidRPr="004B508F">
        <w:rPr>
          <w:rFonts w:ascii="Times New Roman" w:eastAsia="Calibri" w:hAnsi="Times New Roman" w:cs="Times New Roman"/>
          <w:bCs/>
          <w:sz w:val="28"/>
          <w:szCs w:val="28"/>
        </w:rPr>
        <w:t>районе</w:t>
      </w:r>
      <w:proofErr w:type="gramEnd"/>
      <w:r w:rsidRPr="004B508F">
        <w:rPr>
          <w:rFonts w:ascii="Times New Roman" w:eastAsia="Calibri" w:hAnsi="Times New Roman" w:cs="Times New Roman"/>
          <w:bCs/>
          <w:sz w:val="28"/>
          <w:szCs w:val="28"/>
        </w:rPr>
        <w:t xml:space="preserve"> на 2022 – 2025 годы» за 2022 год</w:t>
      </w:r>
    </w:p>
    <w:p w14:paraId="427308AF" w14:textId="77777777" w:rsidR="004B508F" w:rsidRPr="0085737D" w:rsidRDefault="004B508F" w:rsidP="004B50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69010E0" w14:textId="5935246E" w:rsidR="0085737D" w:rsidRPr="0085737D" w:rsidRDefault="0085737D" w:rsidP="003F3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</w:t>
      </w:r>
      <w:r w:rsidR="006B79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ение целевых показателей </w:t>
      </w:r>
      <w:r w:rsidR="004B50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Программы </w:t>
      </w:r>
      <w:r w:rsidR="006B79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2022</w:t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</w:p>
    <w:p w14:paraId="1FE43453" w14:textId="77777777" w:rsidR="0085737D" w:rsidRDefault="0085737D" w:rsidP="003F3D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716"/>
        <w:gridCol w:w="5754"/>
        <w:gridCol w:w="2063"/>
        <w:gridCol w:w="1730"/>
        <w:gridCol w:w="1445"/>
        <w:gridCol w:w="3283"/>
      </w:tblGrid>
      <w:tr w:rsidR="00AE78D3" w:rsidRPr="0085737D" w14:paraId="451346E2" w14:textId="77777777" w:rsidTr="004B508F">
        <w:trPr>
          <w:trHeight w:val="124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0A8E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981D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D8904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показателя по годам на 2022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61A7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состоянию на 01.10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1F9B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A5248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8D3" w:rsidRPr="0085737D" w14:paraId="4C034A8A" w14:textId="77777777" w:rsidTr="004B508F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24D2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422A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0FBD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8E43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A0EA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32586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8D3" w:rsidRPr="0085737D" w14:paraId="1711AB97" w14:textId="77777777" w:rsidTr="004B508F">
        <w:trPr>
          <w:trHeight w:val="81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6733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EBEA" w14:textId="77777777" w:rsidR="00AE78D3" w:rsidRPr="0085737D" w:rsidRDefault="00AE78D3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486C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3DF5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E155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A4123" w14:textId="77777777" w:rsidR="00AE78D3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8D3" w:rsidRPr="0085737D" w14:paraId="3E981D3A" w14:textId="77777777" w:rsidTr="004B508F">
        <w:trPr>
          <w:trHeight w:val="8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B76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EBE8" w14:textId="77777777" w:rsidR="00AE78D3" w:rsidRPr="0085737D" w:rsidRDefault="00AE78D3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0C68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C5A0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6EC8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B89C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8D3" w:rsidRPr="0085737D" w14:paraId="14649708" w14:textId="77777777" w:rsidTr="004B508F">
        <w:trPr>
          <w:trHeight w:val="4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0AC4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F318" w14:textId="77777777" w:rsidR="00AE78D3" w:rsidRPr="0085737D" w:rsidRDefault="00AE78D3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BD28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6E69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BE7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D34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8D3" w:rsidRPr="0085737D" w14:paraId="0F95DFE1" w14:textId="77777777" w:rsidTr="004B508F">
        <w:trPr>
          <w:trHeight w:val="85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B7CA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AED3" w14:textId="77777777" w:rsidR="00AE78D3" w:rsidRPr="0085737D" w:rsidRDefault="00AE78D3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аварийно-техническим запасом жилищно-коммунального хозяйства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CAF6" w14:textId="77777777" w:rsidR="00AE78D3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3861" w14:textId="77777777" w:rsidR="00AE78D3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A233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96AE1" w14:textId="77777777" w:rsidR="00AE78D3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8D3" w:rsidRPr="0085737D" w14:paraId="1F0A5F9C" w14:textId="77777777" w:rsidTr="004B508F">
        <w:trPr>
          <w:trHeight w:val="8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7FAD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C785" w14:textId="77777777" w:rsidR="00AE78D3" w:rsidRPr="0085737D" w:rsidRDefault="00AE78D3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предоставленных банных услуг, помывки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1196" w14:textId="77777777" w:rsidR="00AE78D3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59EA" w14:textId="77777777" w:rsidR="00AE78D3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6F94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9471F" w14:textId="77777777" w:rsidR="00AE78D3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8D3" w:rsidRPr="0085737D" w14:paraId="73A45383" w14:textId="77777777" w:rsidTr="004B508F">
        <w:trPr>
          <w:trHeight w:val="71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9426" w14:textId="77777777" w:rsidR="00AE78D3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63A6" w14:textId="77777777" w:rsidR="00AE78D3" w:rsidRPr="0085737D" w:rsidRDefault="00AE78D3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коммунальные услуги в совокупном доходе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BC3B" w14:textId="77777777" w:rsidR="00AE78D3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16F9" w14:textId="77777777" w:rsidR="00AE78D3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2BBE" w14:textId="77777777" w:rsidR="00AE78D3" w:rsidRPr="0085737D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3F755" w14:textId="77777777" w:rsidR="00AE78D3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8D3" w:rsidRPr="0085737D" w14:paraId="6E6E7396" w14:textId="77777777" w:rsidTr="004B508F">
        <w:trPr>
          <w:trHeight w:val="110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CE6A" w14:textId="77777777" w:rsidR="00AE78D3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7BDE" w14:textId="77777777" w:rsidR="00AE78D3" w:rsidRPr="00935561" w:rsidRDefault="00AE78D3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техники для улучшения качества жилищно-коммунальных услуг населению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D8CE" w14:textId="77777777" w:rsidR="00AE78D3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298E" w14:textId="77777777" w:rsidR="00AE78D3" w:rsidRDefault="00AE78D3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1ACF" w14:textId="77777777" w:rsidR="00AE78D3" w:rsidRDefault="003B4166" w:rsidP="003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1322A" w14:textId="77777777" w:rsidR="00AE78D3" w:rsidRPr="00B502D1" w:rsidRDefault="0098183E" w:rsidP="003F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</w:t>
            </w:r>
            <w:r w:rsidR="0034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году планируется приобретение двух</w:t>
            </w:r>
            <w:r w:rsidR="003B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гусеничных тракторов</w:t>
            </w:r>
            <w:r w:rsidR="00B5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3 ед. </w:t>
            </w:r>
            <w:r w:rsidR="00B5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UAZ</w:t>
            </w:r>
            <w:r w:rsidR="00B502D1" w:rsidRPr="003B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Pikap</w:t>
            </w:r>
            <w:proofErr w:type="spellEnd"/>
            <w:r w:rsidR="00B5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1E5524C6" w14:textId="77777777" w:rsidR="0085737D" w:rsidRPr="0057162F" w:rsidRDefault="0085737D" w:rsidP="003F3D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sectPr w:rsidR="0085737D" w:rsidRPr="0057162F" w:rsidSect="00AC601E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4746D" w14:textId="77777777" w:rsidR="001B78C6" w:rsidRDefault="001B78C6" w:rsidP="00CD00AC">
      <w:pPr>
        <w:spacing w:after="0" w:line="240" w:lineRule="auto"/>
      </w:pPr>
      <w:r>
        <w:separator/>
      </w:r>
    </w:p>
  </w:endnote>
  <w:endnote w:type="continuationSeparator" w:id="0">
    <w:p w14:paraId="2B36367F" w14:textId="77777777" w:rsidR="001B78C6" w:rsidRDefault="001B78C6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97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E67ADD1" w14:textId="525CEA9F" w:rsidR="001B78C6" w:rsidRPr="003F3D82" w:rsidRDefault="001B78C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F3D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3D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3D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9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3D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1B07" w14:textId="77777777" w:rsidR="001B78C6" w:rsidRDefault="001B78C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08D55" w14:textId="77777777" w:rsidR="001B78C6" w:rsidRDefault="001B78C6" w:rsidP="00CD00AC">
      <w:pPr>
        <w:spacing w:after="0" w:line="240" w:lineRule="auto"/>
      </w:pPr>
      <w:r>
        <w:separator/>
      </w:r>
    </w:p>
  </w:footnote>
  <w:footnote w:type="continuationSeparator" w:id="0">
    <w:p w14:paraId="7C160FB2" w14:textId="77777777" w:rsidR="001B78C6" w:rsidRDefault="001B78C6" w:rsidP="00CD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E46"/>
    <w:multiLevelType w:val="hybridMultilevel"/>
    <w:tmpl w:val="A5FC24A6"/>
    <w:lvl w:ilvl="0" w:tplc="584A94D2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06E13"/>
    <w:rsid w:val="00010EBE"/>
    <w:rsid w:val="00011363"/>
    <w:rsid w:val="00014C18"/>
    <w:rsid w:val="000155AB"/>
    <w:rsid w:val="00017856"/>
    <w:rsid w:val="000244F5"/>
    <w:rsid w:val="00026DD1"/>
    <w:rsid w:val="00031A5E"/>
    <w:rsid w:val="00031B84"/>
    <w:rsid w:val="00032D2E"/>
    <w:rsid w:val="000334B8"/>
    <w:rsid w:val="000343FB"/>
    <w:rsid w:val="00041EF1"/>
    <w:rsid w:val="00044F37"/>
    <w:rsid w:val="000548DC"/>
    <w:rsid w:val="00063FAB"/>
    <w:rsid w:val="00070199"/>
    <w:rsid w:val="000739BF"/>
    <w:rsid w:val="00076DD9"/>
    <w:rsid w:val="00080574"/>
    <w:rsid w:val="00080760"/>
    <w:rsid w:val="00085928"/>
    <w:rsid w:val="00085F07"/>
    <w:rsid w:val="00086CFE"/>
    <w:rsid w:val="00086EFE"/>
    <w:rsid w:val="00087878"/>
    <w:rsid w:val="00087F85"/>
    <w:rsid w:val="00091932"/>
    <w:rsid w:val="000A320A"/>
    <w:rsid w:val="000A36B6"/>
    <w:rsid w:val="000B0D62"/>
    <w:rsid w:val="000B113F"/>
    <w:rsid w:val="000B5529"/>
    <w:rsid w:val="000C2EFB"/>
    <w:rsid w:val="000C64F5"/>
    <w:rsid w:val="000C69BE"/>
    <w:rsid w:val="000C6C23"/>
    <w:rsid w:val="000D3C04"/>
    <w:rsid w:val="000D7D79"/>
    <w:rsid w:val="000E1013"/>
    <w:rsid w:val="000E4EC6"/>
    <w:rsid w:val="000E6C54"/>
    <w:rsid w:val="001010CF"/>
    <w:rsid w:val="001020E6"/>
    <w:rsid w:val="001034E4"/>
    <w:rsid w:val="00106DF5"/>
    <w:rsid w:val="00106FE7"/>
    <w:rsid w:val="0011466E"/>
    <w:rsid w:val="00120144"/>
    <w:rsid w:val="00121BBE"/>
    <w:rsid w:val="00123A06"/>
    <w:rsid w:val="00123D10"/>
    <w:rsid w:val="00127CEE"/>
    <w:rsid w:val="00137A10"/>
    <w:rsid w:val="001442E9"/>
    <w:rsid w:val="00147F4C"/>
    <w:rsid w:val="00153D77"/>
    <w:rsid w:val="00155A77"/>
    <w:rsid w:val="00160CCF"/>
    <w:rsid w:val="00167A12"/>
    <w:rsid w:val="00174C4E"/>
    <w:rsid w:val="00176BB9"/>
    <w:rsid w:val="00177D6F"/>
    <w:rsid w:val="0019483E"/>
    <w:rsid w:val="001952F0"/>
    <w:rsid w:val="001A0BE2"/>
    <w:rsid w:val="001A3B0F"/>
    <w:rsid w:val="001B0373"/>
    <w:rsid w:val="001B03D1"/>
    <w:rsid w:val="001B23C7"/>
    <w:rsid w:val="001B78C6"/>
    <w:rsid w:val="001C0C9B"/>
    <w:rsid w:val="001C5D8B"/>
    <w:rsid w:val="001D1948"/>
    <w:rsid w:val="001D7299"/>
    <w:rsid w:val="001E38A2"/>
    <w:rsid w:val="001E4A55"/>
    <w:rsid w:val="001E6191"/>
    <w:rsid w:val="001E7D38"/>
    <w:rsid w:val="001F0751"/>
    <w:rsid w:val="001F23CE"/>
    <w:rsid w:val="001F75B7"/>
    <w:rsid w:val="001F7D3C"/>
    <w:rsid w:val="00201AE6"/>
    <w:rsid w:val="0020322F"/>
    <w:rsid w:val="00204587"/>
    <w:rsid w:val="00207106"/>
    <w:rsid w:val="0021023B"/>
    <w:rsid w:val="00212C1F"/>
    <w:rsid w:val="002156AF"/>
    <w:rsid w:val="00216FA8"/>
    <w:rsid w:val="00225483"/>
    <w:rsid w:val="002328F0"/>
    <w:rsid w:val="002352BF"/>
    <w:rsid w:val="0023681E"/>
    <w:rsid w:val="00244AED"/>
    <w:rsid w:val="00251AE7"/>
    <w:rsid w:val="0025676D"/>
    <w:rsid w:val="00261C5C"/>
    <w:rsid w:val="0027487B"/>
    <w:rsid w:val="002749F7"/>
    <w:rsid w:val="00282E06"/>
    <w:rsid w:val="00285523"/>
    <w:rsid w:val="0028701F"/>
    <w:rsid w:val="0029221A"/>
    <w:rsid w:val="00297005"/>
    <w:rsid w:val="002A14ED"/>
    <w:rsid w:val="002A6D73"/>
    <w:rsid w:val="002B0FF0"/>
    <w:rsid w:val="002B638F"/>
    <w:rsid w:val="002B63A7"/>
    <w:rsid w:val="002B6D4D"/>
    <w:rsid w:val="002C0C98"/>
    <w:rsid w:val="002C2995"/>
    <w:rsid w:val="002C4D0B"/>
    <w:rsid w:val="002C63A8"/>
    <w:rsid w:val="002E61DD"/>
    <w:rsid w:val="002F27FF"/>
    <w:rsid w:val="002F739F"/>
    <w:rsid w:val="002F73F8"/>
    <w:rsid w:val="00305A57"/>
    <w:rsid w:val="00306216"/>
    <w:rsid w:val="0030636E"/>
    <w:rsid w:val="00315DD2"/>
    <w:rsid w:val="003172F1"/>
    <w:rsid w:val="00321C88"/>
    <w:rsid w:val="0032376E"/>
    <w:rsid w:val="00327459"/>
    <w:rsid w:val="00330E19"/>
    <w:rsid w:val="00335BA2"/>
    <w:rsid w:val="003360A5"/>
    <w:rsid w:val="0034176C"/>
    <w:rsid w:val="00341C3C"/>
    <w:rsid w:val="003437CE"/>
    <w:rsid w:val="003519B2"/>
    <w:rsid w:val="00357809"/>
    <w:rsid w:val="00357FAA"/>
    <w:rsid w:val="00366E70"/>
    <w:rsid w:val="00370600"/>
    <w:rsid w:val="003712B9"/>
    <w:rsid w:val="00371F39"/>
    <w:rsid w:val="003752DD"/>
    <w:rsid w:val="00376A7D"/>
    <w:rsid w:val="003842B9"/>
    <w:rsid w:val="00384EA4"/>
    <w:rsid w:val="0039014E"/>
    <w:rsid w:val="00390E0B"/>
    <w:rsid w:val="00392370"/>
    <w:rsid w:val="00397688"/>
    <w:rsid w:val="003A199D"/>
    <w:rsid w:val="003A1B9F"/>
    <w:rsid w:val="003A1C83"/>
    <w:rsid w:val="003A2BD8"/>
    <w:rsid w:val="003A4D9D"/>
    <w:rsid w:val="003B0424"/>
    <w:rsid w:val="003B36CA"/>
    <w:rsid w:val="003B4166"/>
    <w:rsid w:val="003B4DE8"/>
    <w:rsid w:val="003B6EF5"/>
    <w:rsid w:val="003B7759"/>
    <w:rsid w:val="003B7E7E"/>
    <w:rsid w:val="003C1071"/>
    <w:rsid w:val="003C15B3"/>
    <w:rsid w:val="003C20A4"/>
    <w:rsid w:val="003C41CB"/>
    <w:rsid w:val="003C50AD"/>
    <w:rsid w:val="003C6AD2"/>
    <w:rsid w:val="003C6B23"/>
    <w:rsid w:val="003C7A9F"/>
    <w:rsid w:val="003D0742"/>
    <w:rsid w:val="003D3AC6"/>
    <w:rsid w:val="003E12ED"/>
    <w:rsid w:val="003E1622"/>
    <w:rsid w:val="003E3948"/>
    <w:rsid w:val="003E5BA5"/>
    <w:rsid w:val="003F0837"/>
    <w:rsid w:val="003F1722"/>
    <w:rsid w:val="003F3D82"/>
    <w:rsid w:val="00401069"/>
    <w:rsid w:val="00405637"/>
    <w:rsid w:val="00407838"/>
    <w:rsid w:val="00411AE2"/>
    <w:rsid w:val="0041225D"/>
    <w:rsid w:val="0041253B"/>
    <w:rsid w:val="00412AD2"/>
    <w:rsid w:val="0041336E"/>
    <w:rsid w:val="00422B74"/>
    <w:rsid w:val="0043069F"/>
    <w:rsid w:val="00434487"/>
    <w:rsid w:val="004416AF"/>
    <w:rsid w:val="00443BAE"/>
    <w:rsid w:val="00445769"/>
    <w:rsid w:val="00450153"/>
    <w:rsid w:val="004676F1"/>
    <w:rsid w:val="004714E1"/>
    <w:rsid w:val="00477B56"/>
    <w:rsid w:val="00481F64"/>
    <w:rsid w:val="00482F78"/>
    <w:rsid w:val="004833A6"/>
    <w:rsid w:val="004949E1"/>
    <w:rsid w:val="00495F04"/>
    <w:rsid w:val="00496DDF"/>
    <w:rsid w:val="00497796"/>
    <w:rsid w:val="004A56CA"/>
    <w:rsid w:val="004B0105"/>
    <w:rsid w:val="004B508F"/>
    <w:rsid w:val="004B6477"/>
    <w:rsid w:val="004C0436"/>
    <w:rsid w:val="004C1D59"/>
    <w:rsid w:val="004C2EEF"/>
    <w:rsid w:val="004C333E"/>
    <w:rsid w:val="004C3BBC"/>
    <w:rsid w:val="004C4221"/>
    <w:rsid w:val="004D1A5C"/>
    <w:rsid w:val="004D31CF"/>
    <w:rsid w:val="004D6534"/>
    <w:rsid w:val="004E0000"/>
    <w:rsid w:val="004F00FB"/>
    <w:rsid w:val="004F0506"/>
    <w:rsid w:val="004F1AF2"/>
    <w:rsid w:val="004F7DE3"/>
    <w:rsid w:val="005103FA"/>
    <w:rsid w:val="00512242"/>
    <w:rsid w:val="005122C5"/>
    <w:rsid w:val="00525EC7"/>
    <w:rsid w:val="005324C7"/>
    <w:rsid w:val="00534282"/>
    <w:rsid w:val="0053471F"/>
    <w:rsid w:val="00535544"/>
    <w:rsid w:val="00536709"/>
    <w:rsid w:val="0054497C"/>
    <w:rsid w:val="00546421"/>
    <w:rsid w:val="00546773"/>
    <w:rsid w:val="00550D7C"/>
    <w:rsid w:val="00551BA8"/>
    <w:rsid w:val="0056796E"/>
    <w:rsid w:val="00567B26"/>
    <w:rsid w:val="00567E67"/>
    <w:rsid w:val="0057162F"/>
    <w:rsid w:val="005720FD"/>
    <w:rsid w:val="0057503B"/>
    <w:rsid w:val="00580A9F"/>
    <w:rsid w:val="00583FEE"/>
    <w:rsid w:val="00586A96"/>
    <w:rsid w:val="00587EEE"/>
    <w:rsid w:val="00590A0F"/>
    <w:rsid w:val="00593828"/>
    <w:rsid w:val="005955CB"/>
    <w:rsid w:val="00595A30"/>
    <w:rsid w:val="005964EE"/>
    <w:rsid w:val="005979C6"/>
    <w:rsid w:val="005A2A90"/>
    <w:rsid w:val="005A2B76"/>
    <w:rsid w:val="005A4D21"/>
    <w:rsid w:val="005B0516"/>
    <w:rsid w:val="005B139C"/>
    <w:rsid w:val="005B4F72"/>
    <w:rsid w:val="005B514C"/>
    <w:rsid w:val="005C49F3"/>
    <w:rsid w:val="005C67C4"/>
    <w:rsid w:val="005D2896"/>
    <w:rsid w:val="005E47C6"/>
    <w:rsid w:val="005E4E99"/>
    <w:rsid w:val="005E5576"/>
    <w:rsid w:val="005F1CEC"/>
    <w:rsid w:val="005F1FD8"/>
    <w:rsid w:val="006007CB"/>
    <w:rsid w:val="00602B33"/>
    <w:rsid w:val="006104C8"/>
    <w:rsid w:val="00612829"/>
    <w:rsid w:val="0061506F"/>
    <w:rsid w:val="0061743C"/>
    <w:rsid w:val="00621452"/>
    <w:rsid w:val="00623611"/>
    <w:rsid w:val="00625365"/>
    <w:rsid w:val="006328D4"/>
    <w:rsid w:val="00635937"/>
    <w:rsid w:val="006434CD"/>
    <w:rsid w:val="00643A71"/>
    <w:rsid w:val="00644947"/>
    <w:rsid w:val="0065184C"/>
    <w:rsid w:val="00655DD8"/>
    <w:rsid w:val="00661DE1"/>
    <w:rsid w:val="006626AA"/>
    <w:rsid w:val="0066705D"/>
    <w:rsid w:val="00671190"/>
    <w:rsid w:val="006715FB"/>
    <w:rsid w:val="00672005"/>
    <w:rsid w:val="00672E68"/>
    <w:rsid w:val="006733F5"/>
    <w:rsid w:val="0067373D"/>
    <w:rsid w:val="00681A37"/>
    <w:rsid w:val="00681EED"/>
    <w:rsid w:val="00685DC2"/>
    <w:rsid w:val="00691B82"/>
    <w:rsid w:val="0069386D"/>
    <w:rsid w:val="00694E9C"/>
    <w:rsid w:val="00696266"/>
    <w:rsid w:val="00697D25"/>
    <w:rsid w:val="006A0425"/>
    <w:rsid w:val="006A63CB"/>
    <w:rsid w:val="006A7F8A"/>
    <w:rsid w:val="006B7919"/>
    <w:rsid w:val="006B7E75"/>
    <w:rsid w:val="006C3191"/>
    <w:rsid w:val="006C3A98"/>
    <w:rsid w:val="006E47CD"/>
    <w:rsid w:val="006E79CB"/>
    <w:rsid w:val="006E7A5D"/>
    <w:rsid w:val="006F19AA"/>
    <w:rsid w:val="006F26FB"/>
    <w:rsid w:val="00700244"/>
    <w:rsid w:val="00702343"/>
    <w:rsid w:val="0070250C"/>
    <w:rsid w:val="00702513"/>
    <w:rsid w:val="00716CC1"/>
    <w:rsid w:val="007217A3"/>
    <w:rsid w:val="00727B82"/>
    <w:rsid w:val="007308F1"/>
    <w:rsid w:val="00731D15"/>
    <w:rsid w:val="0073379F"/>
    <w:rsid w:val="00733F87"/>
    <w:rsid w:val="00743B73"/>
    <w:rsid w:val="007501F4"/>
    <w:rsid w:val="00752539"/>
    <w:rsid w:val="007561D4"/>
    <w:rsid w:val="00761507"/>
    <w:rsid w:val="0076254B"/>
    <w:rsid w:val="007644C0"/>
    <w:rsid w:val="007657F2"/>
    <w:rsid w:val="007805EF"/>
    <w:rsid w:val="00784BD1"/>
    <w:rsid w:val="007856CB"/>
    <w:rsid w:val="007869AC"/>
    <w:rsid w:val="0079518E"/>
    <w:rsid w:val="00795513"/>
    <w:rsid w:val="00797D67"/>
    <w:rsid w:val="007A199C"/>
    <w:rsid w:val="007A2DFA"/>
    <w:rsid w:val="007A3E8E"/>
    <w:rsid w:val="007A60FE"/>
    <w:rsid w:val="007B3107"/>
    <w:rsid w:val="007B3A03"/>
    <w:rsid w:val="007B629A"/>
    <w:rsid w:val="007C0F8F"/>
    <w:rsid w:val="007C3FAC"/>
    <w:rsid w:val="007D0E25"/>
    <w:rsid w:val="007D2568"/>
    <w:rsid w:val="007E5F05"/>
    <w:rsid w:val="007E6D7C"/>
    <w:rsid w:val="007E7F7E"/>
    <w:rsid w:val="007F679F"/>
    <w:rsid w:val="00810249"/>
    <w:rsid w:val="00810F80"/>
    <w:rsid w:val="008131CE"/>
    <w:rsid w:val="00814080"/>
    <w:rsid w:val="00820E47"/>
    <w:rsid w:val="008212FD"/>
    <w:rsid w:val="00830318"/>
    <w:rsid w:val="00831088"/>
    <w:rsid w:val="008335DF"/>
    <w:rsid w:val="0083676A"/>
    <w:rsid w:val="0083783B"/>
    <w:rsid w:val="00840379"/>
    <w:rsid w:val="0084560C"/>
    <w:rsid w:val="00850081"/>
    <w:rsid w:val="00850EFA"/>
    <w:rsid w:val="008530FB"/>
    <w:rsid w:val="008559DE"/>
    <w:rsid w:val="0085737D"/>
    <w:rsid w:val="00863C59"/>
    <w:rsid w:val="0086769C"/>
    <w:rsid w:val="00873B53"/>
    <w:rsid w:val="0087489F"/>
    <w:rsid w:val="00881BBF"/>
    <w:rsid w:val="008820B8"/>
    <w:rsid w:val="008840BC"/>
    <w:rsid w:val="008900AB"/>
    <w:rsid w:val="008936FB"/>
    <w:rsid w:val="0089428C"/>
    <w:rsid w:val="00894795"/>
    <w:rsid w:val="008956F1"/>
    <w:rsid w:val="00895AAF"/>
    <w:rsid w:val="00895D16"/>
    <w:rsid w:val="008964F6"/>
    <w:rsid w:val="00896991"/>
    <w:rsid w:val="008A0F89"/>
    <w:rsid w:val="008A54C6"/>
    <w:rsid w:val="008B09D4"/>
    <w:rsid w:val="008B3F16"/>
    <w:rsid w:val="008B4DEA"/>
    <w:rsid w:val="008B697F"/>
    <w:rsid w:val="008C496D"/>
    <w:rsid w:val="008C772F"/>
    <w:rsid w:val="008D197A"/>
    <w:rsid w:val="008D42A4"/>
    <w:rsid w:val="008D66FF"/>
    <w:rsid w:val="008E0E82"/>
    <w:rsid w:val="008E1C88"/>
    <w:rsid w:val="008E61A0"/>
    <w:rsid w:val="008E6440"/>
    <w:rsid w:val="008E7EF1"/>
    <w:rsid w:val="008F54B6"/>
    <w:rsid w:val="009017B1"/>
    <w:rsid w:val="00907D32"/>
    <w:rsid w:val="009167DA"/>
    <w:rsid w:val="0091726C"/>
    <w:rsid w:val="009173BB"/>
    <w:rsid w:val="00920BDA"/>
    <w:rsid w:val="009226CA"/>
    <w:rsid w:val="0093237D"/>
    <w:rsid w:val="00935561"/>
    <w:rsid w:val="00940234"/>
    <w:rsid w:val="00940303"/>
    <w:rsid w:val="009421EF"/>
    <w:rsid w:val="00946A2A"/>
    <w:rsid w:val="00947068"/>
    <w:rsid w:val="0095222C"/>
    <w:rsid w:val="0095694A"/>
    <w:rsid w:val="00957787"/>
    <w:rsid w:val="009633B4"/>
    <w:rsid w:val="0096484A"/>
    <w:rsid w:val="00964E2C"/>
    <w:rsid w:val="00965532"/>
    <w:rsid w:val="009656A2"/>
    <w:rsid w:val="009670E1"/>
    <w:rsid w:val="0097208D"/>
    <w:rsid w:val="00972951"/>
    <w:rsid w:val="00975C2B"/>
    <w:rsid w:val="00977B6F"/>
    <w:rsid w:val="0098183E"/>
    <w:rsid w:val="00983605"/>
    <w:rsid w:val="009855FA"/>
    <w:rsid w:val="00990514"/>
    <w:rsid w:val="00992965"/>
    <w:rsid w:val="00997F1A"/>
    <w:rsid w:val="009A0881"/>
    <w:rsid w:val="009B3B31"/>
    <w:rsid w:val="009B56BA"/>
    <w:rsid w:val="009D3FE9"/>
    <w:rsid w:val="009E0BCF"/>
    <w:rsid w:val="009E234D"/>
    <w:rsid w:val="009E4A1C"/>
    <w:rsid w:val="009F2FCC"/>
    <w:rsid w:val="009F3042"/>
    <w:rsid w:val="009F3DE1"/>
    <w:rsid w:val="009F3E82"/>
    <w:rsid w:val="009F50CF"/>
    <w:rsid w:val="009F6879"/>
    <w:rsid w:val="00A00136"/>
    <w:rsid w:val="00A029F6"/>
    <w:rsid w:val="00A06FBF"/>
    <w:rsid w:val="00A072A4"/>
    <w:rsid w:val="00A11B80"/>
    <w:rsid w:val="00A22056"/>
    <w:rsid w:val="00A246EF"/>
    <w:rsid w:val="00A25539"/>
    <w:rsid w:val="00A35662"/>
    <w:rsid w:val="00A40CEE"/>
    <w:rsid w:val="00A42EF1"/>
    <w:rsid w:val="00A4707E"/>
    <w:rsid w:val="00A47E3F"/>
    <w:rsid w:val="00A51010"/>
    <w:rsid w:val="00A57DDF"/>
    <w:rsid w:val="00A67E7D"/>
    <w:rsid w:val="00A70778"/>
    <w:rsid w:val="00A76717"/>
    <w:rsid w:val="00A80E56"/>
    <w:rsid w:val="00A81857"/>
    <w:rsid w:val="00A8411E"/>
    <w:rsid w:val="00A845FC"/>
    <w:rsid w:val="00A856B1"/>
    <w:rsid w:val="00A8575A"/>
    <w:rsid w:val="00A86B31"/>
    <w:rsid w:val="00A957C3"/>
    <w:rsid w:val="00A968B9"/>
    <w:rsid w:val="00AA2B64"/>
    <w:rsid w:val="00AB1434"/>
    <w:rsid w:val="00AB7F56"/>
    <w:rsid w:val="00AC5F2C"/>
    <w:rsid w:val="00AC601E"/>
    <w:rsid w:val="00AC7337"/>
    <w:rsid w:val="00AC7CF8"/>
    <w:rsid w:val="00AD13FB"/>
    <w:rsid w:val="00AD6716"/>
    <w:rsid w:val="00AE45AF"/>
    <w:rsid w:val="00AE78D3"/>
    <w:rsid w:val="00AF19CA"/>
    <w:rsid w:val="00AF2AEE"/>
    <w:rsid w:val="00AF2AF4"/>
    <w:rsid w:val="00AF2D08"/>
    <w:rsid w:val="00AF5444"/>
    <w:rsid w:val="00B04AA5"/>
    <w:rsid w:val="00B06472"/>
    <w:rsid w:val="00B10474"/>
    <w:rsid w:val="00B1178A"/>
    <w:rsid w:val="00B12052"/>
    <w:rsid w:val="00B14D26"/>
    <w:rsid w:val="00B262F0"/>
    <w:rsid w:val="00B315D0"/>
    <w:rsid w:val="00B403AA"/>
    <w:rsid w:val="00B44EAD"/>
    <w:rsid w:val="00B4519C"/>
    <w:rsid w:val="00B45CA9"/>
    <w:rsid w:val="00B47D48"/>
    <w:rsid w:val="00B502D1"/>
    <w:rsid w:val="00B533C9"/>
    <w:rsid w:val="00B53991"/>
    <w:rsid w:val="00B6011E"/>
    <w:rsid w:val="00B61E2B"/>
    <w:rsid w:val="00B63CD7"/>
    <w:rsid w:val="00B65E54"/>
    <w:rsid w:val="00B706E1"/>
    <w:rsid w:val="00B75F60"/>
    <w:rsid w:val="00B835CA"/>
    <w:rsid w:val="00B83EA3"/>
    <w:rsid w:val="00B83F74"/>
    <w:rsid w:val="00B844CC"/>
    <w:rsid w:val="00B850AA"/>
    <w:rsid w:val="00B9727C"/>
    <w:rsid w:val="00BA0B93"/>
    <w:rsid w:val="00BA15A6"/>
    <w:rsid w:val="00BB40AC"/>
    <w:rsid w:val="00BB5883"/>
    <w:rsid w:val="00BB7666"/>
    <w:rsid w:val="00BC1032"/>
    <w:rsid w:val="00BC54E8"/>
    <w:rsid w:val="00BD7DA1"/>
    <w:rsid w:val="00BE31F9"/>
    <w:rsid w:val="00BE41B0"/>
    <w:rsid w:val="00BF0D0F"/>
    <w:rsid w:val="00BF1707"/>
    <w:rsid w:val="00BF3547"/>
    <w:rsid w:val="00C0210D"/>
    <w:rsid w:val="00C025B2"/>
    <w:rsid w:val="00C03A75"/>
    <w:rsid w:val="00C158D1"/>
    <w:rsid w:val="00C213D7"/>
    <w:rsid w:val="00C22BC9"/>
    <w:rsid w:val="00C2499C"/>
    <w:rsid w:val="00C325BD"/>
    <w:rsid w:val="00C33574"/>
    <w:rsid w:val="00C347C7"/>
    <w:rsid w:val="00C3773A"/>
    <w:rsid w:val="00C40E8A"/>
    <w:rsid w:val="00C53CA1"/>
    <w:rsid w:val="00C62E18"/>
    <w:rsid w:val="00C63490"/>
    <w:rsid w:val="00C650AD"/>
    <w:rsid w:val="00C65824"/>
    <w:rsid w:val="00C662F6"/>
    <w:rsid w:val="00C70749"/>
    <w:rsid w:val="00C7145B"/>
    <w:rsid w:val="00C74444"/>
    <w:rsid w:val="00C819CC"/>
    <w:rsid w:val="00C8268B"/>
    <w:rsid w:val="00C83137"/>
    <w:rsid w:val="00C831CF"/>
    <w:rsid w:val="00C83664"/>
    <w:rsid w:val="00C842CB"/>
    <w:rsid w:val="00C85C3E"/>
    <w:rsid w:val="00C86DA4"/>
    <w:rsid w:val="00C87734"/>
    <w:rsid w:val="00C90F08"/>
    <w:rsid w:val="00C920CB"/>
    <w:rsid w:val="00C92EB9"/>
    <w:rsid w:val="00C94502"/>
    <w:rsid w:val="00C94BE5"/>
    <w:rsid w:val="00C94F39"/>
    <w:rsid w:val="00C95626"/>
    <w:rsid w:val="00C975D3"/>
    <w:rsid w:val="00CA52D9"/>
    <w:rsid w:val="00CA54EF"/>
    <w:rsid w:val="00CB02AE"/>
    <w:rsid w:val="00CB6AA5"/>
    <w:rsid w:val="00CC1051"/>
    <w:rsid w:val="00CC6786"/>
    <w:rsid w:val="00CC778C"/>
    <w:rsid w:val="00CD00AC"/>
    <w:rsid w:val="00CD0947"/>
    <w:rsid w:val="00CD15CF"/>
    <w:rsid w:val="00CD633D"/>
    <w:rsid w:val="00CD64FB"/>
    <w:rsid w:val="00CE4352"/>
    <w:rsid w:val="00CF1756"/>
    <w:rsid w:val="00CF4581"/>
    <w:rsid w:val="00D03436"/>
    <w:rsid w:val="00D118B9"/>
    <w:rsid w:val="00D126EA"/>
    <w:rsid w:val="00D13DDC"/>
    <w:rsid w:val="00D17148"/>
    <w:rsid w:val="00D20214"/>
    <w:rsid w:val="00D20CF0"/>
    <w:rsid w:val="00D2171A"/>
    <w:rsid w:val="00D221E7"/>
    <w:rsid w:val="00D32B13"/>
    <w:rsid w:val="00D34700"/>
    <w:rsid w:val="00D3710C"/>
    <w:rsid w:val="00D37774"/>
    <w:rsid w:val="00D42509"/>
    <w:rsid w:val="00D4266A"/>
    <w:rsid w:val="00D432BE"/>
    <w:rsid w:val="00D44807"/>
    <w:rsid w:val="00D514C7"/>
    <w:rsid w:val="00D5536D"/>
    <w:rsid w:val="00D559AA"/>
    <w:rsid w:val="00D56890"/>
    <w:rsid w:val="00D57418"/>
    <w:rsid w:val="00D6396A"/>
    <w:rsid w:val="00D64E48"/>
    <w:rsid w:val="00D66567"/>
    <w:rsid w:val="00D70E21"/>
    <w:rsid w:val="00D716AF"/>
    <w:rsid w:val="00D76218"/>
    <w:rsid w:val="00D91E7A"/>
    <w:rsid w:val="00D95CAA"/>
    <w:rsid w:val="00D96D6C"/>
    <w:rsid w:val="00DA2FE6"/>
    <w:rsid w:val="00DA514C"/>
    <w:rsid w:val="00DB4367"/>
    <w:rsid w:val="00DB45C7"/>
    <w:rsid w:val="00DB56C6"/>
    <w:rsid w:val="00DC1EEB"/>
    <w:rsid w:val="00DC4A01"/>
    <w:rsid w:val="00DC4ED2"/>
    <w:rsid w:val="00DC63EF"/>
    <w:rsid w:val="00DE75AA"/>
    <w:rsid w:val="00DF062C"/>
    <w:rsid w:val="00DF7CBF"/>
    <w:rsid w:val="00E044AA"/>
    <w:rsid w:val="00E17299"/>
    <w:rsid w:val="00E17AC2"/>
    <w:rsid w:val="00E17E03"/>
    <w:rsid w:val="00E22834"/>
    <w:rsid w:val="00E31FF5"/>
    <w:rsid w:val="00E320D9"/>
    <w:rsid w:val="00E321AE"/>
    <w:rsid w:val="00E32C1E"/>
    <w:rsid w:val="00E32D43"/>
    <w:rsid w:val="00E34516"/>
    <w:rsid w:val="00E41F46"/>
    <w:rsid w:val="00E4227E"/>
    <w:rsid w:val="00E44D2B"/>
    <w:rsid w:val="00E46E95"/>
    <w:rsid w:val="00E524D6"/>
    <w:rsid w:val="00E53DAF"/>
    <w:rsid w:val="00E54A86"/>
    <w:rsid w:val="00E5596F"/>
    <w:rsid w:val="00E566CB"/>
    <w:rsid w:val="00E567D7"/>
    <w:rsid w:val="00E62A06"/>
    <w:rsid w:val="00E62D67"/>
    <w:rsid w:val="00E6436C"/>
    <w:rsid w:val="00E67FC0"/>
    <w:rsid w:val="00E7188D"/>
    <w:rsid w:val="00E71980"/>
    <w:rsid w:val="00E72344"/>
    <w:rsid w:val="00E74F04"/>
    <w:rsid w:val="00E8388C"/>
    <w:rsid w:val="00E84BBE"/>
    <w:rsid w:val="00E873FB"/>
    <w:rsid w:val="00E90701"/>
    <w:rsid w:val="00E922B1"/>
    <w:rsid w:val="00EA086F"/>
    <w:rsid w:val="00EB350D"/>
    <w:rsid w:val="00EB6F21"/>
    <w:rsid w:val="00EC03CE"/>
    <w:rsid w:val="00EC2DDB"/>
    <w:rsid w:val="00EC786D"/>
    <w:rsid w:val="00ED19F4"/>
    <w:rsid w:val="00ED720D"/>
    <w:rsid w:val="00EE541D"/>
    <w:rsid w:val="00EE6206"/>
    <w:rsid w:val="00EF25EC"/>
    <w:rsid w:val="00EF40AE"/>
    <w:rsid w:val="00EF4B22"/>
    <w:rsid w:val="00F03277"/>
    <w:rsid w:val="00F060F2"/>
    <w:rsid w:val="00F110BD"/>
    <w:rsid w:val="00F1146B"/>
    <w:rsid w:val="00F12752"/>
    <w:rsid w:val="00F15CAA"/>
    <w:rsid w:val="00F17B43"/>
    <w:rsid w:val="00F21C8F"/>
    <w:rsid w:val="00F329C8"/>
    <w:rsid w:val="00F41BD0"/>
    <w:rsid w:val="00F41CF1"/>
    <w:rsid w:val="00F52684"/>
    <w:rsid w:val="00F56F56"/>
    <w:rsid w:val="00F56F69"/>
    <w:rsid w:val="00F66C5F"/>
    <w:rsid w:val="00F807C6"/>
    <w:rsid w:val="00F81AC7"/>
    <w:rsid w:val="00F84C00"/>
    <w:rsid w:val="00F86B6C"/>
    <w:rsid w:val="00F9013E"/>
    <w:rsid w:val="00F90706"/>
    <w:rsid w:val="00F924E0"/>
    <w:rsid w:val="00F92DFB"/>
    <w:rsid w:val="00F933E0"/>
    <w:rsid w:val="00F96855"/>
    <w:rsid w:val="00FA2FDC"/>
    <w:rsid w:val="00FB4DCD"/>
    <w:rsid w:val="00FB6B8C"/>
    <w:rsid w:val="00FC207B"/>
    <w:rsid w:val="00FC5DF7"/>
    <w:rsid w:val="00FC6637"/>
    <w:rsid w:val="00FD0C62"/>
    <w:rsid w:val="00FD136C"/>
    <w:rsid w:val="00FD148A"/>
    <w:rsid w:val="00FD1C06"/>
    <w:rsid w:val="00FD3F3C"/>
    <w:rsid w:val="00FD4FD5"/>
    <w:rsid w:val="00FD5E80"/>
    <w:rsid w:val="00FE2496"/>
    <w:rsid w:val="00FE3A75"/>
    <w:rsid w:val="00FE50E0"/>
    <w:rsid w:val="00FF070B"/>
    <w:rsid w:val="00FF2ECB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E432-3DE0-46CB-8DFC-151A4ACB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36</Pages>
  <Words>7989</Words>
  <Characters>45538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Халикова Светлана</cp:lastModifiedBy>
  <cp:revision>6</cp:revision>
  <cp:lastPrinted>2023-03-24T05:53:00Z</cp:lastPrinted>
  <dcterms:created xsi:type="dcterms:W3CDTF">2023-02-28T07:32:00Z</dcterms:created>
  <dcterms:modified xsi:type="dcterms:W3CDTF">2023-03-24T06:17:00Z</dcterms:modified>
</cp:coreProperties>
</file>